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5827" w:rsidRPr="00DA25B5" w:rsidRDefault="00DA25B5" w:rsidP="00DA25B5">
      <w:pPr>
        <w:spacing w:after="0" w:line="240" w:lineRule="auto"/>
        <w:jc w:val="center"/>
        <w:rPr>
          <w:rFonts w:ascii="Times New Roman" w:hAnsi="Times New Roman" w:cs="Times New Roman"/>
          <w:b/>
          <w:bCs/>
          <w:sz w:val="24"/>
          <w:szCs w:val="24"/>
        </w:rPr>
      </w:pPr>
      <w:r w:rsidRPr="00DA25B5">
        <w:rPr>
          <w:rFonts w:ascii="Times New Roman" w:hAnsi="Times New Roman" w:cs="Times New Roman"/>
          <w:b/>
          <w:bCs/>
          <w:sz w:val="24"/>
          <w:szCs w:val="24"/>
        </w:rPr>
        <w:t>Anth 1010: Introduction to Anthropology</w:t>
      </w:r>
    </w:p>
    <w:p w:rsidR="00DA25B5" w:rsidRDefault="00DA25B5" w:rsidP="00DA25B5">
      <w:pPr>
        <w:spacing w:after="0" w:line="240" w:lineRule="auto"/>
        <w:jc w:val="center"/>
        <w:rPr>
          <w:rFonts w:ascii="Times New Roman" w:hAnsi="Times New Roman" w:cs="Times New Roman"/>
          <w:b/>
          <w:bCs/>
          <w:sz w:val="24"/>
          <w:szCs w:val="24"/>
        </w:rPr>
      </w:pPr>
      <w:r w:rsidRPr="00DA25B5">
        <w:rPr>
          <w:rFonts w:ascii="Times New Roman" w:hAnsi="Times New Roman" w:cs="Times New Roman"/>
          <w:b/>
          <w:bCs/>
          <w:sz w:val="24"/>
          <w:szCs w:val="24"/>
        </w:rPr>
        <w:t>Dannah Dennis</w:t>
      </w:r>
    </w:p>
    <w:p w:rsidR="00DA25B5" w:rsidRDefault="00D81C4F" w:rsidP="00DA25B5">
      <w:pPr>
        <w:spacing w:after="0" w:line="240" w:lineRule="auto"/>
        <w:jc w:val="center"/>
        <w:rPr>
          <w:rFonts w:ascii="Times New Roman" w:hAnsi="Times New Roman" w:cs="Times New Roman"/>
          <w:b/>
          <w:bCs/>
          <w:sz w:val="24"/>
          <w:szCs w:val="24"/>
        </w:rPr>
      </w:pPr>
      <w:hyperlink r:id="rId7" w:history="1">
        <w:r w:rsidR="004B5E23" w:rsidRPr="0065683A">
          <w:rPr>
            <w:rStyle w:val="Hyperlink"/>
            <w:rFonts w:ascii="Times New Roman" w:hAnsi="Times New Roman" w:cs="Times New Roman"/>
            <w:b/>
            <w:bCs/>
            <w:sz w:val="24"/>
            <w:szCs w:val="24"/>
          </w:rPr>
          <w:t>dkd5nd@virginia.edu</w:t>
        </w:r>
      </w:hyperlink>
    </w:p>
    <w:p w:rsidR="004B5E23" w:rsidRDefault="004B5E23" w:rsidP="00DA25B5">
      <w:pPr>
        <w:spacing w:after="0" w:line="240" w:lineRule="auto"/>
        <w:jc w:val="center"/>
        <w:rPr>
          <w:rFonts w:ascii="Times New Roman" w:hAnsi="Times New Roman" w:cs="Times New Roman"/>
          <w:b/>
          <w:bCs/>
          <w:sz w:val="24"/>
          <w:szCs w:val="24"/>
        </w:rPr>
      </w:pPr>
    </w:p>
    <w:p w:rsidR="00DA25B5" w:rsidRDefault="00DA25B5" w:rsidP="00DA25B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Course description: </w:t>
      </w:r>
    </w:p>
    <w:p w:rsidR="00D04D72" w:rsidRDefault="00D04D72" w:rsidP="00D04D72">
      <w:pPr>
        <w:rPr>
          <w:rFonts w:ascii="Times New Roman" w:hAnsi="Times New Roman" w:cs="Times New Roman"/>
          <w:sz w:val="24"/>
          <w:szCs w:val="22"/>
        </w:rPr>
      </w:pPr>
    </w:p>
    <w:p w:rsidR="00D04D72" w:rsidRDefault="00D04D72" w:rsidP="00D04D72">
      <w:pPr>
        <w:rPr>
          <w:rFonts w:ascii="Times New Roman" w:hAnsi="Times New Roman" w:cs="Times New Roman"/>
          <w:sz w:val="24"/>
          <w:szCs w:val="22"/>
        </w:rPr>
      </w:pPr>
      <w:r w:rsidRPr="002C41DE">
        <w:rPr>
          <w:rFonts w:ascii="Times New Roman" w:hAnsi="Times New Roman" w:cs="Times New Roman"/>
          <w:sz w:val="24"/>
          <w:szCs w:val="24"/>
        </w:rPr>
        <w:t>The world we live in is full of diverse people and practices.</w:t>
      </w:r>
      <w:r>
        <w:rPr>
          <w:rFonts w:ascii="Times New Roman" w:hAnsi="Times New Roman" w:cs="Times New Roman"/>
          <w:sz w:val="24"/>
          <w:szCs w:val="24"/>
        </w:rPr>
        <w:t xml:space="preserve"> </w:t>
      </w:r>
      <w:r w:rsidRPr="002C41DE">
        <w:rPr>
          <w:rFonts w:ascii="Times New Roman" w:hAnsi="Times New Roman" w:cs="Times New Roman"/>
          <w:sz w:val="24"/>
          <w:szCs w:val="24"/>
        </w:rPr>
        <w:t xml:space="preserve">Analyzing cultural beliefs and practices often requires us to </w:t>
      </w:r>
      <w:r w:rsidRPr="002C41DE">
        <w:rPr>
          <w:rFonts w:ascii="Times New Roman" w:hAnsi="Times New Roman" w:cs="Times New Roman"/>
          <w:color w:val="000000"/>
          <w:sz w:val="24"/>
          <w:szCs w:val="24"/>
        </w:rPr>
        <w:t xml:space="preserve">challenge our own assumptions and preconceptions about ourselves, other peoples, and the world around us. </w:t>
      </w:r>
      <w:r>
        <w:rPr>
          <w:rFonts w:ascii="Times New Roman" w:hAnsi="Times New Roman" w:cs="Times New Roman"/>
          <w:color w:val="000000"/>
          <w:sz w:val="24"/>
          <w:szCs w:val="24"/>
        </w:rPr>
        <w:t>In this</w:t>
      </w:r>
      <w:r w:rsidRPr="002C41DE">
        <w:rPr>
          <w:rFonts w:ascii="Times New Roman" w:hAnsi="Times New Roman" w:cs="Times New Roman"/>
          <w:color w:val="000000"/>
          <w:sz w:val="24"/>
          <w:szCs w:val="24"/>
        </w:rPr>
        <w:t xml:space="preserve"> course</w:t>
      </w:r>
      <w:r>
        <w:rPr>
          <w:rFonts w:ascii="Times New Roman" w:hAnsi="Times New Roman" w:cs="Times New Roman"/>
          <w:color w:val="000000"/>
          <w:sz w:val="24"/>
          <w:szCs w:val="24"/>
        </w:rPr>
        <w:t>, we will</w:t>
      </w:r>
      <w:r w:rsidRPr="002C41DE">
        <w:rPr>
          <w:rFonts w:ascii="Times New Roman" w:hAnsi="Times New Roman" w:cs="Times New Roman"/>
          <w:color w:val="000000"/>
          <w:sz w:val="24"/>
          <w:szCs w:val="24"/>
        </w:rPr>
        <w:t xml:space="preserve"> considers the ways in which anthropologists have tried to understand culture through an application of the anthropological perspective, a distinctive way of looking at the world that </w:t>
      </w:r>
      <w:r>
        <w:rPr>
          <w:rFonts w:ascii="Times New Roman" w:hAnsi="Times New Roman" w:cs="Times New Roman"/>
          <w:color w:val="000000"/>
          <w:sz w:val="24"/>
          <w:szCs w:val="24"/>
        </w:rPr>
        <w:t>can help us engage the world's diversity</w:t>
      </w:r>
      <w:r w:rsidRPr="002C41DE">
        <w:rPr>
          <w:rFonts w:ascii="Times New Roman" w:hAnsi="Times New Roman" w:cs="Times New Roman"/>
          <w:color w:val="000000"/>
          <w:sz w:val="24"/>
          <w:szCs w:val="24"/>
        </w:rPr>
        <w:t>.</w:t>
      </w:r>
      <w:r>
        <w:rPr>
          <w:rFonts w:ascii="Times New Roman" w:hAnsi="Times New Roman" w:cs="Times New Roman"/>
          <w:color w:val="000000"/>
          <w:sz w:val="24"/>
          <w:szCs w:val="24"/>
        </w:rPr>
        <w:t xml:space="preserve"> Integrating the subfields of cultural anthropology, linguistic anthropology, and archaeology,</w:t>
      </w:r>
      <w:r w:rsidRPr="002C41DE">
        <w:rPr>
          <w:rFonts w:ascii="Times New Roman" w:hAnsi="Times New Roman" w:cs="Times New Roman"/>
          <w:sz w:val="24"/>
          <w:szCs w:val="24"/>
        </w:rPr>
        <w:t xml:space="preserve"> </w:t>
      </w:r>
      <w:r>
        <w:rPr>
          <w:rFonts w:ascii="Times New Roman" w:hAnsi="Times New Roman" w:cs="Times New Roman"/>
          <w:sz w:val="24"/>
          <w:szCs w:val="24"/>
        </w:rPr>
        <w:t>the course</w:t>
      </w:r>
      <w:r w:rsidRPr="002C41DE">
        <w:rPr>
          <w:rFonts w:ascii="Times New Roman" w:hAnsi="Times New Roman" w:cs="Times New Roman"/>
          <w:sz w:val="24"/>
          <w:szCs w:val="24"/>
        </w:rPr>
        <w:t xml:space="preserve"> provides an overview of fundamental themes, theory, and methodology in anthropology. Through engaging with books, articles, films,</w:t>
      </w:r>
      <w:r>
        <w:rPr>
          <w:rFonts w:ascii="Times New Roman" w:hAnsi="Times New Roman" w:cs="Times New Roman"/>
          <w:sz w:val="24"/>
          <w:szCs w:val="24"/>
        </w:rPr>
        <w:t xml:space="preserve"> podcasts,</w:t>
      </w:r>
      <w:r w:rsidRPr="002C41DE">
        <w:rPr>
          <w:rFonts w:ascii="Times New Roman" w:hAnsi="Times New Roman" w:cs="Times New Roman"/>
          <w:sz w:val="24"/>
          <w:szCs w:val="24"/>
        </w:rPr>
        <w:t xml:space="preserve"> and discussion, </w:t>
      </w:r>
      <w:r>
        <w:rPr>
          <w:rFonts w:ascii="Times New Roman" w:hAnsi="Times New Roman" w:cs="Times New Roman"/>
          <w:sz w:val="24"/>
          <w:szCs w:val="24"/>
        </w:rPr>
        <w:t>you</w:t>
      </w:r>
      <w:r w:rsidRPr="002C41DE">
        <w:rPr>
          <w:rFonts w:ascii="Times New Roman" w:hAnsi="Times New Roman" w:cs="Times New Roman"/>
          <w:sz w:val="24"/>
          <w:szCs w:val="24"/>
        </w:rPr>
        <w:t xml:space="preserve"> will be introduced to a broad variety of human experiences and ways of living in the world. </w:t>
      </w:r>
      <w:r>
        <w:rPr>
          <w:rFonts w:ascii="Times New Roman" w:hAnsi="Times New Roman" w:cs="Times New Roman"/>
          <w:sz w:val="24"/>
          <w:szCs w:val="24"/>
        </w:rPr>
        <w:t>You</w:t>
      </w:r>
      <w:r w:rsidRPr="002C41DE">
        <w:rPr>
          <w:rFonts w:ascii="Times New Roman" w:hAnsi="Times New Roman" w:cs="Times New Roman"/>
          <w:sz w:val="24"/>
          <w:szCs w:val="24"/>
        </w:rPr>
        <w:t xml:space="preserve"> will also learn and apply different critical models to understand this diversity.</w:t>
      </w:r>
      <w:r>
        <w:rPr>
          <w:rFonts w:ascii="Times New Roman" w:hAnsi="Times New Roman" w:cs="Times New Roman"/>
          <w:sz w:val="24"/>
          <w:szCs w:val="24"/>
        </w:rPr>
        <w:t xml:space="preserve"> </w:t>
      </w:r>
      <w:r w:rsidRPr="00D04D72">
        <w:rPr>
          <w:rFonts w:ascii="Times New Roman" w:hAnsi="Times New Roman" w:cs="Times New Roman"/>
          <w:sz w:val="24"/>
          <w:szCs w:val="22"/>
        </w:rPr>
        <w:t>Key themes around which coursework is organized include:</w:t>
      </w:r>
      <w:r w:rsidR="008348E4">
        <w:rPr>
          <w:rFonts w:ascii="Times New Roman" w:hAnsi="Times New Roman" w:cs="Times New Roman"/>
          <w:sz w:val="24"/>
          <w:szCs w:val="22"/>
        </w:rPr>
        <w:t xml:space="preserve"> reciprocity and exchange,</w:t>
      </w:r>
      <w:r w:rsidRPr="00D04D72">
        <w:rPr>
          <w:rFonts w:ascii="Times New Roman" w:hAnsi="Times New Roman" w:cs="Times New Roman"/>
          <w:sz w:val="24"/>
          <w:szCs w:val="22"/>
        </w:rPr>
        <w:t xml:space="preserve"> kinship, gender, race, rel</w:t>
      </w:r>
      <w:r w:rsidR="008348E4">
        <w:rPr>
          <w:rFonts w:ascii="Times New Roman" w:hAnsi="Times New Roman" w:cs="Times New Roman"/>
          <w:sz w:val="24"/>
          <w:szCs w:val="22"/>
        </w:rPr>
        <w:t>ativism</w:t>
      </w:r>
      <w:r w:rsidRPr="00D04D72">
        <w:rPr>
          <w:rFonts w:ascii="Times New Roman" w:hAnsi="Times New Roman" w:cs="Times New Roman"/>
          <w:sz w:val="24"/>
          <w:szCs w:val="22"/>
        </w:rPr>
        <w:t>,</w:t>
      </w:r>
      <w:r w:rsidR="008348E4">
        <w:rPr>
          <w:rFonts w:ascii="Times New Roman" w:hAnsi="Times New Roman" w:cs="Times New Roman"/>
          <w:sz w:val="24"/>
          <w:szCs w:val="22"/>
        </w:rPr>
        <w:t xml:space="preserve"> inequality,</w:t>
      </w:r>
      <w:r>
        <w:rPr>
          <w:rFonts w:ascii="Times New Roman" w:hAnsi="Times New Roman" w:cs="Times New Roman"/>
          <w:sz w:val="24"/>
          <w:szCs w:val="22"/>
        </w:rPr>
        <w:t xml:space="preserve"> migration,</w:t>
      </w:r>
      <w:r w:rsidRPr="00D04D72">
        <w:rPr>
          <w:rFonts w:ascii="Times New Roman" w:hAnsi="Times New Roman" w:cs="Times New Roman"/>
          <w:sz w:val="24"/>
          <w:szCs w:val="22"/>
        </w:rPr>
        <w:t xml:space="preserve"> violence, and power.</w:t>
      </w:r>
      <w:r w:rsidRPr="002C41DE">
        <w:rPr>
          <w:rFonts w:ascii="Times New Roman" w:hAnsi="Times New Roman" w:cs="Times New Roman"/>
          <w:sz w:val="24"/>
          <w:szCs w:val="24"/>
        </w:rPr>
        <w:t xml:space="preserve"> </w:t>
      </w:r>
      <w:r>
        <w:rPr>
          <w:rFonts w:ascii="Times New Roman" w:hAnsi="Times New Roman" w:cs="Times New Roman"/>
          <w:sz w:val="24"/>
          <w:szCs w:val="24"/>
        </w:rPr>
        <w:t>I</w:t>
      </w:r>
      <w:r w:rsidRPr="002C41DE">
        <w:rPr>
          <w:rFonts w:ascii="Times New Roman" w:hAnsi="Times New Roman" w:cs="Times New Roman"/>
          <w:sz w:val="24"/>
          <w:szCs w:val="24"/>
        </w:rPr>
        <w:t>n addition to the discussions in class,</w:t>
      </w:r>
      <w:r>
        <w:rPr>
          <w:rFonts w:ascii="Times New Roman" w:hAnsi="Times New Roman" w:cs="Times New Roman"/>
          <w:sz w:val="24"/>
          <w:szCs w:val="24"/>
        </w:rPr>
        <w:t xml:space="preserve"> you will practice the fundamental anthropological skills</w:t>
      </w:r>
      <w:r w:rsidRPr="002C41DE">
        <w:rPr>
          <w:rFonts w:ascii="Times New Roman" w:hAnsi="Times New Roman" w:cs="Times New Roman"/>
          <w:sz w:val="24"/>
          <w:szCs w:val="24"/>
        </w:rPr>
        <w:t xml:space="preserve"> of observation, participation, and analysis. </w:t>
      </w:r>
      <w:r>
        <w:rPr>
          <w:rFonts w:ascii="Times New Roman" w:hAnsi="Times New Roman" w:cs="Times New Roman"/>
          <w:sz w:val="24"/>
          <w:szCs w:val="24"/>
        </w:rPr>
        <w:t>You each</w:t>
      </w:r>
      <w:r w:rsidRPr="002C41DE">
        <w:rPr>
          <w:rFonts w:ascii="Times New Roman" w:hAnsi="Times New Roman" w:cs="Times New Roman"/>
          <w:sz w:val="24"/>
          <w:szCs w:val="24"/>
        </w:rPr>
        <w:t xml:space="preserve"> will be responsible for finding a community location for research and recording fieldnotes in that location. Th</w:t>
      </w:r>
      <w:r>
        <w:rPr>
          <w:rFonts w:ascii="Times New Roman" w:hAnsi="Times New Roman" w:cs="Times New Roman"/>
          <w:sz w:val="24"/>
          <w:szCs w:val="24"/>
        </w:rPr>
        <w:t>is</w:t>
      </w:r>
      <w:r w:rsidRPr="002C41DE">
        <w:rPr>
          <w:rFonts w:ascii="Times New Roman" w:hAnsi="Times New Roman" w:cs="Times New Roman"/>
          <w:sz w:val="24"/>
          <w:szCs w:val="24"/>
        </w:rPr>
        <w:t xml:space="preserve"> project</w:t>
      </w:r>
      <w:r>
        <w:rPr>
          <w:rFonts w:ascii="Times New Roman" w:hAnsi="Times New Roman" w:cs="Times New Roman"/>
          <w:sz w:val="24"/>
          <w:szCs w:val="24"/>
        </w:rPr>
        <w:t xml:space="preserve"> will</w:t>
      </w:r>
      <w:r w:rsidRPr="002C41DE">
        <w:rPr>
          <w:rFonts w:ascii="Times New Roman" w:hAnsi="Times New Roman" w:cs="Times New Roman"/>
          <w:sz w:val="24"/>
          <w:szCs w:val="24"/>
        </w:rPr>
        <w:t xml:space="preserve"> culminate in a proposal</w:t>
      </w:r>
      <w:r>
        <w:rPr>
          <w:rFonts w:ascii="Times New Roman" w:hAnsi="Times New Roman" w:cs="Times New Roman"/>
          <w:sz w:val="24"/>
          <w:szCs w:val="24"/>
        </w:rPr>
        <w:t xml:space="preserve"> for</w:t>
      </w:r>
      <w:r w:rsidR="004D7350">
        <w:rPr>
          <w:rFonts w:ascii="Times New Roman" w:hAnsi="Times New Roman" w:cs="Times New Roman"/>
          <w:sz w:val="24"/>
          <w:szCs w:val="24"/>
        </w:rPr>
        <w:t xml:space="preserve"> a</w:t>
      </w:r>
      <w:r>
        <w:rPr>
          <w:rFonts w:ascii="Times New Roman" w:hAnsi="Times New Roman" w:cs="Times New Roman"/>
          <w:sz w:val="24"/>
          <w:szCs w:val="24"/>
        </w:rPr>
        <w:t xml:space="preserve"> hypothetical research</w:t>
      </w:r>
      <w:r w:rsidR="004D7350">
        <w:rPr>
          <w:rFonts w:ascii="Times New Roman" w:hAnsi="Times New Roman" w:cs="Times New Roman"/>
          <w:sz w:val="24"/>
          <w:szCs w:val="24"/>
        </w:rPr>
        <w:t xml:space="preserve"> project</w:t>
      </w:r>
      <w:r w:rsidRPr="002C41DE">
        <w:rPr>
          <w:rFonts w:ascii="Times New Roman" w:hAnsi="Times New Roman" w:cs="Times New Roman"/>
          <w:sz w:val="24"/>
          <w:szCs w:val="24"/>
        </w:rPr>
        <w:t xml:space="preserve"> rather than a thesis-driven paper.</w:t>
      </w:r>
    </w:p>
    <w:p w:rsidR="00D04D72" w:rsidRDefault="00D04D72" w:rsidP="00DA25B5">
      <w:pPr>
        <w:spacing w:after="0" w:line="240" w:lineRule="auto"/>
        <w:rPr>
          <w:rFonts w:ascii="Times New Roman" w:hAnsi="Times New Roman" w:cs="Times New Roman"/>
          <w:b/>
          <w:bCs/>
          <w:sz w:val="24"/>
          <w:szCs w:val="24"/>
        </w:rPr>
      </w:pPr>
    </w:p>
    <w:p w:rsidR="00DA25B5" w:rsidRDefault="00DA25B5" w:rsidP="00DA25B5">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Course objectives: </w:t>
      </w:r>
    </w:p>
    <w:p w:rsidR="00DA25B5" w:rsidRDefault="00DA25B5" w:rsidP="00DA25B5">
      <w:pPr>
        <w:spacing w:after="0" w:line="240" w:lineRule="auto"/>
        <w:rPr>
          <w:rFonts w:ascii="Times New Roman" w:hAnsi="Times New Roman" w:cs="Times New Roman"/>
          <w:sz w:val="24"/>
          <w:szCs w:val="24"/>
        </w:rPr>
      </w:pPr>
    </w:p>
    <w:p w:rsidR="00DA25B5" w:rsidRDefault="00DA25B5" w:rsidP="00DA25B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By the end of this course, </w:t>
      </w:r>
      <w:r w:rsidR="00587825">
        <w:rPr>
          <w:rFonts w:ascii="Times New Roman" w:hAnsi="Times New Roman" w:cs="Times New Roman"/>
          <w:sz w:val="24"/>
          <w:szCs w:val="24"/>
        </w:rPr>
        <w:t>you</w:t>
      </w:r>
      <w:r>
        <w:rPr>
          <w:rFonts w:ascii="Times New Roman" w:hAnsi="Times New Roman" w:cs="Times New Roman"/>
          <w:sz w:val="24"/>
          <w:szCs w:val="24"/>
        </w:rPr>
        <w:t xml:space="preserve"> will be able to:</w:t>
      </w:r>
    </w:p>
    <w:p w:rsidR="00DA25B5" w:rsidRDefault="00DA25B5" w:rsidP="00DA25B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Engage with a wide range of human experiences through readings, films, and discussion. </w:t>
      </w:r>
    </w:p>
    <w:p w:rsidR="00DA25B5" w:rsidRDefault="00DA25B5" w:rsidP="00DA25B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Understand and explain the relationship between the subfields of anthropology, along with a broad overview of the history of anthropology as an academic discipline.</w:t>
      </w:r>
    </w:p>
    <w:p w:rsidR="00314B6B" w:rsidRDefault="00314B6B" w:rsidP="00DA25B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Articulate an understanding of the concepts of “culture” and “cultural relativism,” and develop a critical awareness of the uses and abuses of these concepts. </w:t>
      </w:r>
    </w:p>
    <w:p w:rsidR="00DA25B5" w:rsidRDefault="00DA25B5" w:rsidP="00DA25B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Practice collecting data through anthropology’s fundamental methods of observation and participation.</w:t>
      </w:r>
    </w:p>
    <w:p w:rsidR="00DA25B5" w:rsidRDefault="00DA25B5" w:rsidP="00DA25B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Draft a proposal for an anthropological research project. </w:t>
      </w:r>
    </w:p>
    <w:p w:rsidR="00DA25B5" w:rsidRDefault="00314B6B" w:rsidP="00DA25B5">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Sharpen </w:t>
      </w:r>
      <w:r w:rsidR="00587825">
        <w:rPr>
          <w:rFonts w:ascii="Times New Roman" w:hAnsi="Times New Roman" w:cs="Times New Roman"/>
          <w:sz w:val="24"/>
          <w:szCs w:val="24"/>
        </w:rPr>
        <w:t>your</w:t>
      </w:r>
      <w:r>
        <w:rPr>
          <w:rFonts w:ascii="Times New Roman" w:hAnsi="Times New Roman" w:cs="Times New Roman"/>
          <w:sz w:val="24"/>
          <w:szCs w:val="24"/>
        </w:rPr>
        <w:t xml:space="preserve"> ability to ask thought-provoking questions.</w:t>
      </w:r>
    </w:p>
    <w:p w:rsidR="00314B6B" w:rsidRDefault="00314B6B" w:rsidP="00314B6B">
      <w:pPr>
        <w:spacing w:after="0" w:line="240" w:lineRule="auto"/>
        <w:rPr>
          <w:rFonts w:ascii="Times New Roman" w:hAnsi="Times New Roman" w:cs="Times New Roman"/>
          <w:sz w:val="24"/>
          <w:szCs w:val="24"/>
        </w:rPr>
      </w:pPr>
    </w:p>
    <w:p w:rsidR="00314B6B" w:rsidRDefault="00D04D72" w:rsidP="00314B6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Text: </w:t>
      </w:r>
    </w:p>
    <w:p w:rsidR="00F21F74" w:rsidRDefault="00F21F74" w:rsidP="00314B6B">
      <w:pPr>
        <w:spacing w:after="0" w:line="240" w:lineRule="auto"/>
        <w:rPr>
          <w:rFonts w:ascii="Times New Roman" w:hAnsi="Times New Roman" w:cs="Times New Roman"/>
          <w:sz w:val="24"/>
          <w:szCs w:val="24"/>
        </w:rPr>
      </w:pPr>
    </w:p>
    <w:p w:rsidR="00D04D72" w:rsidRPr="00F21F74" w:rsidRDefault="00F21F74" w:rsidP="00314B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 León, Jason. 2015. </w:t>
      </w:r>
      <w:r>
        <w:rPr>
          <w:rFonts w:ascii="Times New Roman" w:hAnsi="Times New Roman" w:cs="Times New Roman"/>
          <w:i/>
          <w:iCs/>
          <w:sz w:val="24"/>
          <w:szCs w:val="24"/>
        </w:rPr>
        <w:t>The Land of Open Graves: Living and Dying on the Migrant Trail</w:t>
      </w:r>
      <w:r>
        <w:rPr>
          <w:rFonts w:ascii="Times New Roman" w:hAnsi="Times New Roman" w:cs="Times New Roman"/>
          <w:sz w:val="24"/>
          <w:szCs w:val="24"/>
        </w:rPr>
        <w:t xml:space="preserve">. </w:t>
      </w:r>
      <w:r>
        <w:rPr>
          <w:rFonts w:ascii="Times New Roman" w:hAnsi="Times New Roman" w:cs="Times New Roman"/>
          <w:sz w:val="24"/>
          <w:szCs w:val="24"/>
        </w:rPr>
        <w:tab/>
        <w:t xml:space="preserve">University of California Press. </w:t>
      </w:r>
    </w:p>
    <w:p w:rsidR="00314B6B" w:rsidRDefault="00314B6B" w:rsidP="00314B6B">
      <w:pPr>
        <w:spacing w:after="0" w:line="240" w:lineRule="auto"/>
        <w:rPr>
          <w:rFonts w:ascii="Times New Roman" w:hAnsi="Times New Roman" w:cs="Times New Roman"/>
          <w:sz w:val="24"/>
          <w:szCs w:val="24"/>
        </w:rPr>
      </w:pPr>
    </w:p>
    <w:p w:rsidR="00F21F74" w:rsidRDefault="00F21F74" w:rsidP="00314B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book will be available in the UVa bookstore. All other readings and assignments will be available on the course Collab site. </w:t>
      </w:r>
    </w:p>
    <w:p w:rsidR="00F21F74" w:rsidRDefault="00F21F74" w:rsidP="00314B6B">
      <w:pPr>
        <w:spacing w:after="0" w:line="240" w:lineRule="auto"/>
        <w:rPr>
          <w:rFonts w:ascii="Times New Roman" w:hAnsi="Times New Roman" w:cs="Times New Roman"/>
          <w:sz w:val="24"/>
          <w:szCs w:val="24"/>
        </w:rPr>
      </w:pPr>
    </w:p>
    <w:p w:rsidR="00F21F74" w:rsidRDefault="00F21F74" w:rsidP="00314B6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Office hours: </w:t>
      </w:r>
    </w:p>
    <w:p w:rsidR="00F21F74" w:rsidRDefault="00F21F74" w:rsidP="00314B6B">
      <w:pPr>
        <w:spacing w:after="0" w:line="240" w:lineRule="auto"/>
        <w:rPr>
          <w:rFonts w:ascii="Times New Roman" w:hAnsi="Times New Roman" w:cs="Times New Roman"/>
          <w:b/>
          <w:bCs/>
          <w:sz w:val="24"/>
          <w:szCs w:val="24"/>
        </w:rPr>
      </w:pPr>
    </w:p>
    <w:p w:rsidR="00F21F74" w:rsidRPr="00F21F74" w:rsidRDefault="004D7350" w:rsidP="00314B6B">
      <w:pPr>
        <w:spacing w:after="0" w:line="240" w:lineRule="auto"/>
        <w:rPr>
          <w:rFonts w:ascii="Times New Roman" w:hAnsi="Times New Roman" w:cs="Times New Roman"/>
          <w:sz w:val="24"/>
          <w:szCs w:val="24"/>
        </w:rPr>
      </w:pPr>
      <w:r>
        <w:rPr>
          <w:rFonts w:ascii="Times New Roman" w:hAnsi="Times New Roman" w:cs="Times New Roman"/>
          <w:sz w:val="24"/>
          <w:szCs w:val="24"/>
        </w:rPr>
        <w:t>M</w:t>
      </w:r>
      <w:r w:rsidR="00F21F74">
        <w:rPr>
          <w:rFonts w:ascii="Times New Roman" w:hAnsi="Times New Roman" w:cs="Times New Roman"/>
          <w:sz w:val="24"/>
          <w:szCs w:val="24"/>
        </w:rPr>
        <w:t>y office</w:t>
      </w:r>
      <w:r>
        <w:rPr>
          <w:rFonts w:ascii="Times New Roman" w:hAnsi="Times New Roman" w:cs="Times New Roman"/>
          <w:sz w:val="24"/>
          <w:szCs w:val="24"/>
        </w:rPr>
        <w:t xml:space="preserve"> is </w:t>
      </w:r>
      <w:r w:rsidR="00F21F74">
        <w:rPr>
          <w:rFonts w:ascii="Times New Roman" w:hAnsi="Times New Roman" w:cs="Times New Roman"/>
          <w:sz w:val="24"/>
          <w:szCs w:val="24"/>
        </w:rPr>
        <w:t xml:space="preserve">Brooks </w:t>
      </w:r>
      <w:r>
        <w:rPr>
          <w:rFonts w:ascii="Times New Roman" w:hAnsi="Times New Roman" w:cs="Times New Roman"/>
          <w:sz w:val="24"/>
          <w:szCs w:val="24"/>
        </w:rPr>
        <w:t>204. Office hours are Tuesday and Thursday, 3:30-5, or by appointment.</w:t>
      </w:r>
      <w:r w:rsidR="00F21F74">
        <w:rPr>
          <w:rFonts w:ascii="Times New Roman" w:hAnsi="Times New Roman" w:cs="Times New Roman"/>
          <w:sz w:val="24"/>
          <w:szCs w:val="24"/>
        </w:rPr>
        <w:t xml:space="preserve"> </w:t>
      </w:r>
    </w:p>
    <w:p w:rsidR="00314B6B" w:rsidRDefault="00314B6B" w:rsidP="00314B6B">
      <w:pPr>
        <w:spacing w:after="0" w:line="240" w:lineRule="auto"/>
        <w:rPr>
          <w:rFonts w:ascii="Times New Roman" w:hAnsi="Times New Roman" w:cs="Times New Roman"/>
          <w:sz w:val="24"/>
          <w:szCs w:val="24"/>
        </w:rPr>
      </w:pPr>
    </w:p>
    <w:p w:rsidR="00314B6B" w:rsidRDefault="00314B6B" w:rsidP="00314B6B">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Assignments: </w:t>
      </w:r>
    </w:p>
    <w:p w:rsidR="00314B6B" w:rsidRDefault="00314B6B" w:rsidP="00314B6B">
      <w:pPr>
        <w:spacing w:after="0" w:line="240" w:lineRule="auto"/>
        <w:rPr>
          <w:rFonts w:ascii="Times New Roman" w:hAnsi="Times New Roman" w:cs="Times New Roman"/>
          <w:b/>
          <w:bCs/>
          <w:sz w:val="24"/>
          <w:szCs w:val="24"/>
        </w:rPr>
      </w:pPr>
    </w:p>
    <w:p w:rsidR="00314B6B" w:rsidRPr="00D66955" w:rsidRDefault="00314B6B" w:rsidP="00314B6B">
      <w:pPr>
        <w:spacing w:line="240" w:lineRule="auto"/>
        <w:rPr>
          <w:rFonts w:ascii="Times New Roman" w:hAnsi="Times New Roman" w:cs="Times New Roman"/>
          <w:sz w:val="24"/>
          <w:szCs w:val="24"/>
        </w:rPr>
      </w:pPr>
      <w:r w:rsidRPr="00314B6B">
        <w:rPr>
          <w:rFonts w:ascii="Times New Roman" w:hAnsi="Times New Roman" w:cs="Times New Roman"/>
          <w:b/>
          <w:bCs/>
          <w:i/>
          <w:iCs/>
          <w:sz w:val="24"/>
          <w:szCs w:val="24"/>
        </w:rPr>
        <w:t>Discussion questions</w:t>
      </w:r>
      <w:r>
        <w:rPr>
          <w:rFonts w:ascii="Times New Roman" w:hAnsi="Times New Roman" w:cs="Times New Roman"/>
          <w:sz w:val="24"/>
          <w:szCs w:val="24"/>
        </w:rPr>
        <w:t xml:space="preserve">: </w:t>
      </w:r>
      <w:r w:rsidRPr="00D66955">
        <w:rPr>
          <w:rFonts w:ascii="Times New Roman" w:hAnsi="Times New Roman" w:cs="Times New Roman"/>
          <w:sz w:val="24"/>
          <w:szCs w:val="24"/>
        </w:rPr>
        <w:t xml:space="preserve">Because I believe that asking thoughtful questions is an important skill that you can take with you into any field of study or work, I require that you formulate one written discussion question for each reading or film that you are assigned. These questions </w:t>
      </w:r>
      <w:r>
        <w:rPr>
          <w:rFonts w:ascii="Times New Roman" w:hAnsi="Times New Roman" w:cs="Times New Roman"/>
          <w:sz w:val="24"/>
          <w:szCs w:val="24"/>
        </w:rPr>
        <w:t>should be posted on the course Collab sit</w:t>
      </w:r>
      <w:r w:rsidRPr="00D66955">
        <w:rPr>
          <w:rFonts w:ascii="Times New Roman" w:hAnsi="Times New Roman" w:cs="Times New Roman"/>
          <w:sz w:val="24"/>
          <w:szCs w:val="24"/>
        </w:rPr>
        <w:t xml:space="preserve">e by </w:t>
      </w:r>
      <w:r w:rsidR="003913FB">
        <w:rPr>
          <w:rFonts w:ascii="Times New Roman" w:hAnsi="Times New Roman" w:cs="Times New Roman"/>
          <w:i/>
          <w:iCs/>
          <w:sz w:val="24"/>
          <w:szCs w:val="24"/>
        </w:rPr>
        <w:t>10</w:t>
      </w:r>
      <w:r>
        <w:rPr>
          <w:rFonts w:ascii="Times New Roman" w:hAnsi="Times New Roman" w:cs="Times New Roman"/>
          <w:i/>
          <w:iCs/>
          <w:sz w:val="24"/>
          <w:szCs w:val="24"/>
        </w:rPr>
        <w:t xml:space="preserve">am on the day </w:t>
      </w:r>
      <w:r w:rsidRPr="00D66955">
        <w:rPr>
          <w:rFonts w:ascii="Times New Roman" w:hAnsi="Times New Roman" w:cs="Times New Roman"/>
          <w:i/>
          <w:iCs/>
          <w:sz w:val="24"/>
          <w:szCs w:val="24"/>
        </w:rPr>
        <w:t>when the reading is due</w:t>
      </w:r>
      <w:r w:rsidRPr="00D66955">
        <w:rPr>
          <w:rFonts w:ascii="Times New Roman" w:hAnsi="Times New Roman" w:cs="Times New Roman"/>
          <w:sz w:val="24"/>
          <w:szCs w:val="24"/>
        </w:rPr>
        <w:t>. I will use these questions to informally assess how well the class understands the main ideas of the reading and will shape our class time accordingly. Avoid questions that are merely factual in nature and try to formulate questions that could generate an interesting class discussion</w:t>
      </w:r>
      <w:r>
        <w:rPr>
          <w:rFonts w:ascii="Times New Roman" w:hAnsi="Times New Roman" w:cs="Times New Roman"/>
          <w:sz w:val="24"/>
          <w:szCs w:val="24"/>
        </w:rPr>
        <w:t>, because this is what the questions will be used for</w:t>
      </w:r>
      <w:r w:rsidRPr="00D66955">
        <w:rPr>
          <w:rFonts w:ascii="Times New Roman" w:hAnsi="Times New Roman" w:cs="Times New Roman"/>
          <w:sz w:val="24"/>
          <w:szCs w:val="24"/>
        </w:rPr>
        <w:t xml:space="preserve">. Some examples of good types of questions are as follows: </w:t>
      </w:r>
    </w:p>
    <w:p w:rsidR="00314B6B" w:rsidRPr="00D66955" w:rsidRDefault="00314B6B" w:rsidP="00314B6B">
      <w:pPr>
        <w:pStyle w:val="ListParagraph"/>
        <w:numPr>
          <w:ilvl w:val="0"/>
          <w:numId w:val="5"/>
        </w:numPr>
        <w:spacing w:after="0" w:line="240" w:lineRule="auto"/>
        <w:rPr>
          <w:rFonts w:ascii="Times New Roman" w:hAnsi="Times New Roman" w:cs="Times New Roman"/>
          <w:sz w:val="24"/>
          <w:szCs w:val="24"/>
        </w:rPr>
      </w:pPr>
      <w:r w:rsidRPr="00D66955">
        <w:rPr>
          <w:rFonts w:ascii="Times New Roman" w:hAnsi="Times New Roman" w:cs="Times New Roman"/>
          <w:sz w:val="24"/>
          <w:szCs w:val="24"/>
        </w:rPr>
        <w:t>Clarification of concepts: “I don’t understand what the author is doing with concept X. Is s/he saying that …?”</w:t>
      </w:r>
    </w:p>
    <w:p w:rsidR="00314B6B" w:rsidRDefault="00314B6B" w:rsidP="00314B6B">
      <w:pPr>
        <w:pStyle w:val="ListParagraph"/>
        <w:numPr>
          <w:ilvl w:val="0"/>
          <w:numId w:val="5"/>
        </w:numPr>
        <w:spacing w:after="0" w:line="240" w:lineRule="auto"/>
        <w:rPr>
          <w:rFonts w:ascii="Times New Roman" w:hAnsi="Times New Roman" w:cs="Times New Roman"/>
          <w:sz w:val="24"/>
          <w:szCs w:val="24"/>
        </w:rPr>
      </w:pPr>
      <w:r w:rsidRPr="00D66955">
        <w:rPr>
          <w:rFonts w:ascii="Times New Roman" w:hAnsi="Times New Roman" w:cs="Times New Roman"/>
          <w:sz w:val="24"/>
          <w:szCs w:val="24"/>
        </w:rPr>
        <w:t>Extension of concepts: “It seems to me that the author’s theory doesn’t account for situations in which XYZ is the case. What should be added or changed so that it can account for those cases?”</w:t>
      </w:r>
    </w:p>
    <w:p w:rsidR="00314B6B" w:rsidRDefault="00314B6B" w:rsidP="00314B6B">
      <w:pPr>
        <w:pStyle w:val="ListParagraph"/>
        <w:numPr>
          <w:ilvl w:val="0"/>
          <w:numId w:val="5"/>
        </w:numPr>
        <w:spacing w:after="0" w:line="240" w:lineRule="auto"/>
        <w:rPr>
          <w:rFonts w:ascii="Times New Roman" w:hAnsi="Times New Roman" w:cs="Times New Roman"/>
          <w:sz w:val="24"/>
          <w:szCs w:val="24"/>
        </w:rPr>
      </w:pPr>
      <w:r w:rsidRPr="00314B6B">
        <w:rPr>
          <w:rFonts w:ascii="Times New Roman" w:hAnsi="Times New Roman" w:cs="Times New Roman"/>
          <w:sz w:val="24"/>
          <w:szCs w:val="24"/>
        </w:rPr>
        <w:t>Comparison of concepts: “What would author A say to author B about B’s idea of X?”</w:t>
      </w:r>
    </w:p>
    <w:p w:rsidR="00314B6B" w:rsidRDefault="00314B6B" w:rsidP="00314B6B">
      <w:pPr>
        <w:spacing w:after="0" w:line="240" w:lineRule="auto"/>
        <w:rPr>
          <w:rFonts w:ascii="Times New Roman" w:hAnsi="Times New Roman" w:cs="Times New Roman"/>
          <w:sz w:val="24"/>
          <w:szCs w:val="24"/>
        </w:rPr>
      </w:pPr>
    </w:p>
    <w:p w:rsidR="004A0460" w:rsidRDefault="00314B6B" w:rsidP="004A0460">
      <w:pPr>
        <w:spacing w:after="0" w:line="240" w:lineRule="auto"/>
        <w:rPr>
          <w:rFonts w:ascii="Times New Roman" w:hAnsi="Times New Roman" w:cs="Times New Roman"/>
          <w:sz w:val="24"/>
          <w:szCs w:val="24"/>
        </w:rPr>
      </w:pPr>
      <w:r>
        <w:rPr>
          <w:rFonts w:ascii="Times New Roman" w:hAnsi="Times New Roman" w:cs="Times New Roman"/>
          <w:b/>
          <w:bCs/>
          <w:i/>
          <w:iCs/>
          <w:sz w:val="24"/>
          <w:szCs w:val="24"/>
        </w:rPr>
        <w:t xml:space="preserve">Classroom </w:t>
      </w:r>
      <w:r w:rsidR="0002455D">
        <w:rPr>
          <w:rFonts w:ascii="Times New Roman" w:hAnsi="Times New Roman" w:cs="Times New Roman"/>
          <w:b/>
          <w:bCs/>
          <w:i/>
          <w:iCs/>
          <w:sz w:val="24"/>
          <w:szCs w:val="24"/>
        </w:rPr>
        <w:t>attendance/</w:t>
      </w:r>
      <w:r>
        <w:rPr>
          <w:rFonts w:ascii="Times New Roman" w:hAnsi="Times New Roman" w:cs="Times New Roman"/>
          <w:b/>
          <w:bCs/>
          <w:i/>
          <w:iCs/>
          <w:sz w:val="24"/>
          <w:szCs w:val="24"/>
        </w:rPr>
        <w:t xml:space="preserve">participation: </w:t>
      </w:r>
      <w:r w:rsidR="0002455D">
        <w:rPr>
          <w:rFonts w:ascii="Times New Roman" w:hAnsi="Times New Roman" w:cs="Times New Roman"/>
          <w:sz w:val="24"/>
          <w:szCs w:val="24"/>
        </w:rPr>
        <w:t>What you will get out of this class depends on what you (both individually and collectively) put into it! Attendance is mandator</w:t>
      </w:r>
      <w:r w:rsidR="00843300">
        <w:rPr>
          <w:rFonts w:ascii="Times New Roman" w:hAnsi="Times New Roman" w:cs="Times New Roman"/>
          <w:sz w:val="24"/>
          <w:szCs w:val="24"/>
        </w:rPr>
        <w:t>y. Because we will cover quite a bit of</w:t>
      </w:r>
      <w:r w:rsidR="0002455D">
        <w:rPr>
          <w:rFonts w:ascii="Times New Roman" w:hAnsi="Times New Roman" w:cs="Times New Roman"/>
          <w:sz w:val="24"/>
          <w:szCs w:val="24"/>
        </w:rPr>
        <w:t xml:space="preserve"> ground every day during this condensed summer session, you are allowed only one “freebie” absence. After that, every unexcused absence will result in a </w:t>
      </w:r>
      <w:r w:rsidR="00B35022">
        <w:rPr>
          <w:rFonts w:ascii="Times New Roman" w:hAnsi="Times New Roman" w:cs="Times New Roman"/>
          <w:sz w:val="24"/>
          <w:szCs w:val="24"/>
        </w:rPr>
        <w:t>fraction-of-a-letter-grade</w:t>
      </w:r>
      <w:r w:rsidR="0002455D">
        <w:rPr>
          <w:rFonts w:ascii="Times New Roman" w:hAnsi="Times New Roman" w:cs="Times New Roman"/>
          <w:sz w:val="24"/>
          <w:szCs w:val="24"/>
        </w:rPr>
        <w:t xml:space="preserve"> deduction from your course grade</w:t>
      </w:r>
      <w:r w:rsidR="00B35022">
        <w:rPr>
          <w:rFonts w:ascii="Times New Roman" w:hAnsi="Times New Roman" w:cs="Times New Roman"/>
          <w:sz w:val="24"/>
          <w:szCs w:val="24"/>
        </w:rPr>
        <w:t xml:space="preserve"> (for instance, an A- would become a B+)</w:t>
      </w:r>
      <w:r w:rsidR="0002455D">
        <w:rPr>
          <w:rFonts w:ascii="Times New Roman" w:hAnsi="Times New Roman" w:cs="Times New Roman"/>
          <w:sz w:val="24"/>
          <w:szCs w:val="24"/>
        </w:rPr>
        <w:t>. In accordance with university policy, excused absences will only be granted in serious circumstances</w:t>
      </w:r>
      <w:r w:rsidR="00B35022">
        <w:rPr>
          <w:rFonts w:ascii="Times New Roman" w:hAnsi="Times New Roman" w:cs="Times New Roman"/>
          <w:sz w:val="24"/>
          <w:szCs w:val="24"/>
        </w:rPr>
        <w:t xml:space="preserve">, </w:t>
      </w:r>
      <w:r w:rsidR="0002455D">
        <w:rPr>
          <w:rFonts w:ascii="Times New Roman" w:hAnsi="Times New Roman" w:cs="Times New Roman"/>
          <w:sz w:val="24"/>
          <w:szCs w:val="24"/>
        </w:rPr>
        <w:t>such as serious illness or death within the student’s close family, religious holidays, or participation in approve</w:t>
      </w:r>
      <w:r w:rsidR="000759C4">
        <w:rPr>
          <w:rFonts w:ascii="Times New Roman" w:hAnsi="Times New Roman" w:cs="Times New Roman"/>
          <w:sz w:val="24"/>
          <w:szCs w:val="24"/>
        </w:rPr>
        <w:t>d University activities suc</w:t>
      </w:r>
      <w:r w:rsidR="00B35022">
        <w:rPr>
          <w:rFonts w:ascii="Times New Roman" w:hAnsi="Times New Roman" w:cs="Times New Roman"/>
          <w:sz w:val="24"/>
          <w:szCs w:val="24"/>
        </w:rPr>
        <w:t>h as travel for sporting events</w:t>
      </w:r>
      <w:r w:rsidR="000759C4">
        <w:rPr>
          <w:rFonts w:ascii="Times New Roman" w:hAnsi="Times New Roman" w:cs="Times New Roman"/>
          <w:sz w:val="24"/>
          <w:szCs w:val="24"/>
        </w:rPr>
        <w:t>.</w:t>
      </w:r>
      <w:r w:rsidR="00B35022">
        <w:rPr>
          <w:rFonts w:ascii="Times New Roman" w:hAnsi="Times New Roman" w:cs="Times New Roman"/>
          <w:sz w:val="24"/>
          <w:szCs w:val="24"/>
        </w:rPr>
        <w:t xml:space="preserve"> You will be responsible for catching up on material covered in class when you are absent.</w:t>
      </w:r>
      <w:r w:rsidR="000759C4">
        <w:rPr>
          <w:rFonts w:ascii="Times New Roman" w:hAnsi="Times New Roman" w:cs="Times New Roman"/>
          <w:sz w:val="24"/>
          <w:szCs w:val="24"/>
        </w:rPr>
        <w:t xml:space="preserve"> If you already know that you will </w:t>
      </w:r>
      <w:r w:rsidR="00B35022">
        <w:rPr>
          <w:rFonts w:ascii="Times New Roman" w:hAnsi="Times New Roman" w:cs="Times New Roman"/>
          <w:sz w:val="24"/>
          <w:szCs w:val="24"/>
        </w:rPr>
        <w:t>miss</w:t>
      </w:r>
      <w:r w:rsidR="000759C4">
        <w:rPr>
          <w:rFonts w:ascii="Times New Roman" w:hAnsi="Times New Roman" w:cs="Times New Roman"/>
          <w:sz w:val="24"/>
          <w:szCs w:val="24"/>
        </w:rPr>
        <w:t xml:space="preserve"> class because of travel plans or for any other reason, I recommend that you sign up for a course in a different summer session. Anth 1010 will be taught by my colleague Sheena Singh in the third session. </w:t>
      </w:r>
    </w:p>
    <w:p w:rsidR="004A0460" w:rsidRDefault="004A0460" w:rsidP="004A0460">
      <w:pPr>
        <w:spacing w:after="0" w:line="240" w:lineRule="auto"/>
        <w:rPr>
          <w:rFonts w:ascii="Times New Roman" w:hAnsi="Times New Roman" w:cs="Times New Roman"/>
          <w:sz w:val="24"/>
          <w:szCs w:val="24"/>
        </w:rPr>
      </w:pPr>
    </w:p>
    <w:p w:rsidR="004A0460" w:rsidRDefault="004A0460" w:rsidP="004A046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 are here to talk with and listen to each other. At times our discussions will touch on sensitive and controversial topics. </w:t>
      </w:r>
      <w:r w:rsidRPr="00D66955">
        <w:rPr>
          <w:rFonts w:ascii="Times New Roman" w:hAnsi="Times New Roman" w:cs="Times New Roman"/>
          <w:sz w:val="24"/>
          <w:szCs w:val="24"/>
        </w:rPr>
        <w:t xml:space="preserve">I expect that each of you will demonstrate respect for your classmates, both in what you say and in </w:t>
      </w:r>
      <w:r>
        <w:rPr>
          <w:rFonts w:ascii="Times New Roman" w:hAnsi="Times New Roman" w:cs="Times New Roman"/>
          <w:sz w:val="24"/>
          <w:szCs w:val="24"/>
        </w:rPr>
        <w:t>how</w:t>
      </w:r>
      <w:r w:rsidRPr="00D66955">
        <w:rPr>
          <w:rFonts w:ascii="Times New Roman" w:hAnsi="Times New Roman" w:cs="Times New Roman"/>
          <w:sz w:val="24"/>
          <w:szCs w:val="24"/>
        </w:rPr>
        <w:t xml:space="preserve"> you listen to each other.</w:t>
      </w:r>
      <w:r>
        <w:rPr>
          <w:rFonts w:ascii="Times New Roman" w:hAnsi="Times New Roman" w:cs="Times New Roman"/>
          <w:sz w:val="24"/>
          <w:szCs w:val="24"/>
        </w:rPr>
        <w:t xml:space="preserve"> </w:t>
      </w:r>
      <w:r w:rsidRPr="00D66955">
        <w:rPr>
          <w:rFonts w:ascii="Times New Roman" w:hAnsi="Times New Roman" w:cs="Times New Roman"/>
          <w:sz w:val="24"/>
          <w:szCs w:val="24"/>
        </w:rPr>
        <w:t>In this c</w:t>
      </w:r>
      <w:r w:rsidR="00685CF3">
        <w:rPr>
          <w:rFonts w:ascii="Times New Roman" w:hAnsi="Times New Roman" w:cs="Times New Roman"/>
          <w:sz w:val="24"/>
          <w:szCs w:val="24"/>
        </w:rPr>
        <w:t>ourse</w:t>
      </w:r>
      <w:r w:rsidRPr="00D66955">
        <w:rPr>
          <w:rFonts w:ascii="Times New Roman" w:hAnsi="Times New Roman" w:cs="Times New Roman"/>
          <w:sz w:val="24"/>
          <w:szCs w:val="24"/>
        </w:rPr>
        <w:t xml:space="preserve"> we will take a humanistic approach to the study of </w:t>
      </w:r>
      <w:r w:rsidR="00C00461">
        <w:rPr>
          <w:rFonts w:ascii="Times New Roman" w:hAnsi="Times New Roman" w:cs="Times New Roman"/>
          <w:sz w:val="24"/>
          <w:szCs w:val="24"/>
        </w:rPr>
        <w:t>human diversity; t</w:t>
      </w:r>
      <w:r w:rsidRPr="00D66955">
        <w:rPr>
          <w:rFonts w:ascii="Times New Roman" w:hAnsi="Times New Roman" w:cs="Times New Roman"/>
          <w:sz w:val="24"/>
          <w:szCs w:val="24"/>
        </w:rPr>
        <w:t xml:space="preserve">hat is, we will focus on </w:t>
      </w:r>
      <w:r w:rsidR="00C00461">
        <w:rPr>
          <w:rFonts w:ascii="Times New Roman" w:hAnsi="Times New Roman" w:cs="Times New Roman"/>
          <w:sz w:val="24"/>
          <w:szCs w:val="24"/>
        </w:rPr>
        <w:t>cultural</w:t>
      </w:r>
      <w:r w:rsidRPr="00D66955">
        <w:rPr>
          <w:rFonts w:ascii="Times New Roman" w:hAnsi="Times New Roman" w:cs="Times New Roman"/>
          <w:sz w:val="24"/>
          <w:szCs w:val="24"/>
        </w:rPr>
        <w:t xml:space="preserve"> beliefs and practices as primarily social, meaning-making endeavors. This c</w:t>
      </w:r>
      <w:r w:rsidR="00685CF3">
        <w:rPr>
          <w:rFonts w:ascii="Times New Roman" w:hAnsi="Times New Roman" w:cs="Times New Roman"/>
          <w:sz w:val="24"/>
          <w:szCs w:val="24"/>
        </w:rPr>
        <w:t>ourse</w:t>
      </w:r>
      <w:r w:rsidRPr="00D66955">
        <w:rPr>
          <w:rFonts w:ascii="Times New Roman" w:hAnsi="Times New Roman" w:cs="Times New Roman"/>
          <w:sz w:val="24"/>
          <w:szCs w:val="24"/>
        </w:rPr>
        <w:t xml:space="preserve"> is not concerned with whether some </w:t>
      </w:r>
      <w:r w:rsidR="00C00461">
        <w:rPr>
          <w:rFonts w:ascii="Times New Roman" w:hAnsi="Times New Roman" w:cs="Times New Roman"/>
          <w:sz w:val="24"/>
          <w:szCs w:val="24"/>
        </w:rPr>
        <w:t>cultures are</w:t>
      </w:r>
      <w:r w:rsidRPr="00D66955">
        <w:rPr>
          <w:rFonts w:ascii="Times New Roman" w:hAnsi="Times New Roman" w:cs="Times New Roman"/>
          <w:sz w:val="24"/>
          <w:szCs w:val="24"/>
        </w:rPr>
        <w:t xml:space="preserve"> “better” than others. Rather, our goal is to understand the lived experiences of people, particularly with regard to the social or shared nature of those experiences.</w:t>
      </w:r>
    </w:p>
    <w:p w:rsidR="004A0460" w:rsidRDefault="004A0460" w:rsidP="00314B6B">
      <w:pPr>
        <w:spacing w:after="0" w:line="240" w:lineRule="auto"/>
        <w:rPr>
          <w:rFonts w:ascii="Times New Roman" w:hAnsi="Times New Roman" w:cs="Times New Roman"/>
          <w:sz w:val="24"/>
          <w:szCs w:val="24"/>
        </w:rPr>
      </w:pPr>
    </w:p>
    <w:p w:rsidR="00685CF3" w:rsidRDefault="00685CF3" w:rsidP="00314B6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expect that each of you will participate regularly in class discussion. However, quantity of comments and questions should not be mistaken for quality! I would rather you make </w:t>
      </w:r>
      <w:r w:rsidR="00587825">
        <w:rPr>
          <w:rFonts w:ascii="Times New Roman" w:hAnsi="Times New Roman" w:cs="Times New Roman"/>
          <w:sz w:val="24"/>
          <w:szCs w:val="24"/>
        </w:rPr>
        <w:t>just a few</w:t>
      </w:r>
      <w:r>
        <w:rPr>
          <w:rFonts w:ascii="Times New Roman" w:hAnsi="Times New Roman" w:cs="Times New Roman"/>
          <w:sz w:val="24"/>
          <w:szCs w:val="24"/>
        </w:rPr>
        <w:t xml:space="preserve"> substantive, insightful </w:t>
      </w:r>
      <w:r w:rsidR="00843300">
        <w:rPr>
          <w:rFonts w:ascii="Times New Roman" w:hAnsi="Times New Roman" w:cs="Times New Roman"/>
          <w:sz w:val="24"/>
          <w:szCs w:val="24"/>
        </w:rPr>
        <w:t>remark</w:t>
      </w:r>
      <w:r w:rsidR="00587825">
        <w:rPr>
          <w:rFonts w:ascii="Times New Roman" w:hAnsi="Times New Roman" w:cs="Times New Roman"/>
          <w:sz w:val="24"/>
          <w:szCs w:val="24"/>
        </w:rPr>
        <w:t>s</w:t>
      </w:r>
      <w:r>
        <w:rPr>
          <w:rFonts w:ascii="Times New Roman" w:hAnsi="Times New Roman" w:cs="Times New Roman"/>
          <w:sz w:val="24"/>
          <w:szCs w:val="24"/>
        </w:rPr>
        <w:t xml:space="preserve"> or ask </w:t>
      </w:r>
      <w:r w:rsidR="00587825">
        <w:rPr>
          <w:rFonts w:ascii="Times New Roman" w:hAnsi="Times New Roman" w:cs="Times New Roman"/>
          <w:sz w:val="24"/>
          <w:szCs w:val="24"/>
        </w:rPr>
        <w:t>a couple of</w:t>
      </w:r>
      <w:r>
        <w:rPr>
          <w:rFonts w:ascii="Times New Roman" w:hAnsi="Times New Roman" w:cs="Times New Roman"/>
          <w:sz w:val="24"/>
          <w:szCs w:val="24"/>
        </w:rPr>
        <w:t xml:space="preserve"> thought-provoking question</w:t>
      </w:r>
      <w:r w:rsidR="00587825">
        <w:rPr>
          <w:rFonts w:ascii="Times New Roman" w:hAnsi="Times New Roman" w:cs="Times New Roman"/>
          <w:sz w:val="24"/>
          <w:szCs w:val="24"/>
        </w:rPr>
        <w:t>s</w:t>
      </w:r>
      <w:r>
        <w:rPr>
          <w:rFonts w:ascii="Times New Roman" w:hAnsi="Times New Roman" w:cs="Times New Roman"/>
          <w:sz w:val="24"/>
          <w:szCs w:val="24"/>
        </w:rPr>
        <w:t xml:space="preserve"> per class session </w:t>
      </w:r>
      <w:r>
        <w:rPr>
          <w:rFonts w:ascii="Times New Roman" w:hAnsi="Times New Roman" w:cs="Times New Roman"/>
          <w:sz w:val="24"/>
          <w:szCs w:val="24"/>
        </w:rPr>
        <w:lastRenderedPageBreak/>
        <w:t xml:space="preserve">than for you to make lots of comments that don’t move the conversation forward. If you have a condition which precludes you from regular in-class participation (such as severe social anxiety), please come talk to me about it during office hours. </w:t>
      </w:r>
    </w:p>
    <w:p w:rsidR="00F21F74" w:rsidRDefault="00F21F74" w:rsidP="000759C4">
      <w:pPr>
        <w:spacing w:after="0" w:line="240" w:lineRule="auto"/>
        <w:rPr>
          <w:rFonts w:ascii="Times New Roman" w:hAnsi="Times New Roman" w:cs="Times New Roman"/>
          <w:sz w:val="24"/>
          <w:szCs w:val="24"/>
        </w:rPr>
      </w:pPr>
    </w:p>
    <w:p w:rsidR="000759C4" w:rsidRDefault="000759C4" w:rsidP="000759C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Here are </w:t>
      </w:r>
      <w:r w:rsidR="004A0460">
        <w:rPr>
          <w:rFonts w:ascii="Times New Roman" w:hAnsi="Times New Roman" w:cs="Times New Roman"/>
          <w:sz w:val="24"/>
          <w:szCs w:val="24"/>
        </w:rPr>
        <w:t>the other ground rules</w:t>
      </w:r>
      <w:r>
        <w:rPr>
          <w:rFonts w:ascii="Times New Roman" w:hAnsi="Times New Roman" w:cs="Times New Roman"/>
          <w:sz w:val="24"/>
          <w:szCs w:val="24"/>
        </w:rPr>
        <w:t xml:space="preserve"> for our time in class together: </w:t>
      </w:r>
    </w:p>
    <w:p w:rsidR="000759C4" w:rsidRDefault="000759C4" w:rsidP="000759C4">
      <w:pPr>
        <w:pStyle w:val="ListParagraph"/>
        <w:numPr>
          <w:ilvl w:val="0"/>
          <w:numId w:val="8"/>
        </w:numPr>
        <w:spacing w:after="0" w:line="240" w:lineRule="auto"/>
        <w:rPr>
          <w:rFonts w:ascii="Times New Roman" w:hAnsi="Times New Roman" w:cs="Times New Roman"/>
          <w:sz w:val="24"/>
          <w:szCs w:val="24"/>
        </w:rPr>
      </w:pPr>
      <w:r w:rsidRPr="000759C4">
        <w:rPr>
          <w:rFonts w:ascii="Times New Roman" w:hAnsi="Times New Roman" w:cs="Times New Roman"/>
          <w:sz w:val="24"/>
          <w:szCs w:val="24"/>
        </w:rPr>
        <w:t>Show up on time</w:t>
      </w:r>
      <w:r>
        <w:rPr>
          <w:rFonts w:ascii="Times New Roman" w:hAnsi="Times New Roman" w:cs="Times New Roman"/>
          <w:sz w:val="24"/>
          <w:szCs w:val="24"/>
        </w:rPr>
        <w:t>!</w:t>
      </w:r>
      <w:r w:rsidRPr="000759C4">
        <w:rPr>
          <w:rFonts w:ascii="Times New Roman" w:hAnsi="Times New Roman" w:cs="Times New Roman"/>
          <w:sz w:val="24"/>
          <w:szCs w:val="24"/>
        </w:rPr>
        <w:t xml:space="preserve"> </w:t>
      </w:r>
      <w:r w:rsidR="004A0460">
        <w:rPr>
          <w:rFonts w:ascii="Times New Roman" w:hAnsi="Times New Roman" w:cs="Times New Roman"/>
          <w:sz w:val="24"/>
          <w:szCs w:val="24"/>
        </w:rPr>
        <w:t xml:space="preserve">Repeated or excessive lateness will be counted as absence. </w:t>
      </w:r>
    </w:p>
    <w:p w:rsidR="000759C4" w:rsidRPr="009200D5" w:rsidRDefault="00C00461" w:rsidP="009200D5">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Disruptive, rude, or distracting behavior (which includes falling asleep!) will be counted as an absence.</w:t>
      </w:r>
    </w:p>
    <w:p w:rsidR="000759C4" w:rsidRDefault="009200D5" w:rsidP="000759C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U</w:t>
      </w:r>
      <w:r w:rsidR="004A0460">
        <w:rPr>
          <w:rFonts w:ascii="Times New Roman" w:hAnsi="Times New Roman" w:cs="Times New Roman"/>
          <w:sz w:val="24"/>
          <w:szCs w:val="24"/>
        </w:rPr>
        <w:t>se of</w:t>
      </w:r>
      <w:r w:rsidR="000759C4">
        <w:rPr>
          <w:rFonts w:ascii="Times New Roman" w:hAnsi="Times New Roman" w:cs="Times New Roman"/>
          <w:sz w:val="24"/>
          <w:szCs w:val="24"/>
        </w:rPr>
        <w:t xml:space="preserve"> laptops/tablets/phones </w:t>
      </w:r>
      <w:r>
        <w:rPr>
          <w:rFonts w:ascii="Times New Roman" w:hAnsi="Times New Roman" w:cs="Times New Roman"/>
          <w:sz w:val="24"/>
          <w:szCs w:val="24"/>
        </w:rPr>
        <w:t>is discouraged in class</w:t>
      </w:r>
      <w:r w:rsidR="004A0460">
        <w:rPr>
          <w:rFonts w:ascii="Times New Roman" w:hAnsi="Times New Roman" w:cs="Times New Roman"/>
          <w:sz w:val="24"/>
          <w:szCs w:val="24"/>
        </w:rPr>
        <w:t xml:space="preserve">. </w:t>
      </w:r>
      <w:r>
        <w:rPr>
          <w:rFonts w:ascii="Times New Roman" w:hAnsi="Times New Roman" w:cs="Times New Roman"/>
          <w:sz w:val="24"/>
          <w:szCs w:val="24"/>
        </w:rPr>
        <w:t xml:space="preserve">No texting, social media browsing, online shopping, or other non-class-related activities will be tolerated – they are distracting not only to you, but also to me and your fellow students. </w:t>
      </w:r>
      <w:r w:rsidR="004A0460">
        <w:rPr>
          <w:rFonts w:ascii="Times New Roman" w:hAnsi="Times New Roman" w:cs="Times New Roman"/>
          <w:sz w:val="24"/>
          <w:szCs w:val="24"/>
        </w:rPr>
        <w:t xml:space="preserve"> </w:t>
      </w:r>
    </w:p>
    <w:p w:rsidR="009200D5" w:rsidRDefault="009200D5" w:rsidP="000759C4">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Readings for each day should be </w:t>
      </w:r>
      <w:r>
        <w:rPr>
          <w:rFonts w:ascii="Times New Roman" w:hAnsi="Times New Roman" w:cs="Times New Roman"/>
          <w:i/>
          <w:iCs/>
          <w:sz w:val="24"/>
          <w:szCs w:val="24"/>
        </w:rPr>
        <w:t>printed out</w:t>
      </w:r>
      <w:r>
        <w:t xml:space="preserve"> </w:t>
      </w:r>
      <w:r>
        <w:rPr>
          <w:rFonts w:ascii="Times New Roman" w:hAnsi="Times New Roman" w:cs="Times New Roman"/>
          <w:sz w:val="24"/>
          <w:szCs w:val="24"/>
        </w:rPr>
        <w:t xml:space="preserve">and brought with you. </w:t>
      </w:r>
    </w:p>
    <w:p w:rsidR="00843300" w:rsidRPr="00843300" w:rsidRDefault="004A0460" w:rsidP="007C2888">
      <w:pPr>
        <w:pStyle w:val="ListParagraph"/>
        <w:numPr>
          <w:ilvl w:val="0"/>
          <w:numId w:val="8"/>
        </w:numPr>
        <w:spacing w:after="0" w:line="240" w:lineRule="auto"/>
        <w:rPr>
          <w:rFonts w:ascii="Times New Roman" w:hAnsi="Times New Roman" w:cs="Times New Roman"/>
          <w:sz w:val="24"/>
          <w:szCs w:val="24"/>
        </w:rPr>
      </w:pPr>
      <w:r w:rsidRPr="00843300">
        <w:rPr>
          <w:rFonts w:ascii="Times New Roman" w:hAnsi="Times New Roman" w:cs="Times New Roman"/>
          <w:sz w:val="24"/>
          <w:szCs w:val="24"/>
        </w:rPr>
        <w:t>We will take a brief break halfway through the class period</w:t>
      </w:r>
      <w:r w:rsidR="00843300">
        <w:rPr>
          <w:rFonts w:ascii="Times New Roman" w:hAnsi="Times New Roman" w:cs="Times New Roman"/>
          <w:sz w:val="24"/>
          <w:szCs w:val="24"/>
        </w:rPr>
        <w:t xml:space="preserve"> each day</w:t>
      </w:r>
      <w:r w:rsidRPr="00843300">
        <w:rPr>
          <w:rFonts w:ascii="Times New Roman" w:hAnsi="Times New Roman" w:cs="Times New Roman"/>
          <w:sz w:val="24"/>
          <w:szCs w:val="24"/>
        </w:rPr>
        <w:t xml:space="preserve">. If you have brought a snack with you, please eat it during the break in order to reduce distraction to others. </w:t>
      </w:r>
    </w:p>
    <w:p w:rsidR="00843300" w:rsidRDefault="00843300" w:rsidP="00843300">
      <w:pPr>
        <w:spacing w:after="0" w:line="240" w:lineRule="auto"/>
        <w:rPr>
          <w:rFonts w:ascii="Times New Roman" w:hAnsi="Times New Roman" w:cs="Times New Roman"/>
          <w:sz w:val="24"/>
          <w:szCs w:val="24"/>
        </w:rPr>
      </w:pPr>
    </w:p>
    <w:p w:rsidR="00843300" w:rsidRDefault="00843300" w:rsidP="00843300">
      <w:pPr>
        <w:spacing w:after="0" w:line="240" w:lineRule="auto"/>
        <w:rPr>
          <w:rFonts w:ascii="Times New Roman" w:hAnsi="Times New Roman" w:cs="Times New Roman"/>
          <w:sz w:val="24"/>
          <w:szCs w:val="24"/>
        </w:rPr>
      </w:pPr>
      <w:r>
        <w:rPr>
          <w:rFonts w:ascii="Times New Roman" w:hAnsi="Times New Roman" w:cs="Times New Roman"/>
          <w:b/>
          <w:bCs/>
          <w:i/>
          <w:iCs/>
          <w:sz w:val="24"/>
          <w:szCs w:val="24"/>
        </w:rPr>
        <w:t xml:space="preserve">Fieldnotes and proposal: </w:t>
      </w:r>
      <w:r>
        <w:rPr>
          <w:rFonts w:ascii="Times New Roman" w:hAnsi="Times New Roman" w:cs="Times New Roman"/>
          <w:sz w:val="24"/>
          <w:szCs w:val="24"/>
        </w:rPr>
        <w:t>Over the course of our class, you wil</w:t>
      </w:r>
      <w:r w:rsidR="00F256BA">
        <w:rPr>
          <w:rFonts w:ascii="Times New Roman" w:hAnsi="Times New Roman" w:cs="Times New Roman"/>
          <w:sz w:val="24"/>
          <w:szCs w:val="24"/>
        </w:rPr>
        <w:t>l record fieldnotes about</w:t>
      </w:r>
      <w:r>
        <w:rPr>
          <w:rFonts w:ascii="Times New Roman" w:hAnsi="Times New Roman" w:cs="Times New Roman"/>
          <w:sz w:val="24"/>
          <w:szCs w:val="24"/>
        </w:rPr>
        <w:t xml:space="preserve"> a location of your choosing</w:t>
      </w:r>
      <w:r w:rsidR="00F256BA">
        <w:rPr>
          <w:rFonts w:ascii="Times New Roman" w:hAnsi="Times New Roman" w:cs="Times New Roman"/>
          <w:sz w:val="24"/>
          <w:szCs w:val="24"/>
        </w:rPr>
        <w:t xml:space="preserve"> (it could be a coffee shop, a frat house,</w:t>
      </w:r>
      <w:r w:rsidR="00D73821">
        <w:rPr>
          <w:rFonts w:ascii="Times New Roman" w:hAnsi="Times New Roman" w:cs="Times New Roman"/>
          <w:sz w:val="24"/>
          <w:szCs w:val="24"/>
        </w:rPr>
        <w:t xml:space="preserve"> a park,</w:t>
      </w:r>
      <w:r w:rsidR="00F256BA">
        <w:rPr>
          <w:rFonts w:ascii="Times New Roman" w:hAnsi="Times New Roman" w:cs="Times New Roman"/>
          <w:sz w:val="24"/>
          <w:szCs w:val="24"/>
        </w:rPr>
        <w:t xml:space="preserve"> a weekly gaming group, even a parking lot!)</w:t>
      </w:r>
      <w:r>
        <w:rPr>
          <w:rFonts w:ascii="Times New Roman" w:hAnsi="Times New Roman" w:cs="Times New Roman"/>
          <w:sz w:val="24"/>
          <w:szCs w:val="24"/>
        </w:rPr>
        <w:t xml:space="preserve">. You will return to that location </w:t>
      </w:r>
      <w:r w:rsidR="008348E4">
        <w:rPr>
          <w:rFonts w:ascii="Times New Roman" w:hAnsi="Times New Roman" w:cs="Times New Roman"/>
          <w:sz w:val="24"/>
          <w:szCs w:val="24"/>
        </w:rPr>
        <w:t>three</w:t>
      </w:r>
      <w:r>
        <w:rPr>
          <w:rFonts w:ascii="Times New Roman" w:hAnsi="Times New Roman" w:cs="Times New Roman"/>
          <w:sz w:val="24"/>
          <w:szCs w:val="24"/>
        </w:rPr>
        <w:t xml:space="preserve"> times over the course of the summ</w:t>
      </w:r>
      <w:r w:rsidR="00F256BA">
        <w:rPr>
          <w:rFonts w:ascii="Times New Roman" w:hAnsi="Times New Roman" w:cs="Times New Roman"/>
          <w:sz w:val="24"/>
          <w:szCs w:val="24"/>
        </w:rPr>
        <w:t xml:space="preserve">er to observe and participate, as appropriate. You will then use the notes that you’ve taken to develop a suggested research proposal which you will submit on the last day of class.  We will discuss writing fieldnotes and proposals in class and I will give you </w:t>
      </w:r>
      <w:r w:rsidR="008348E4">
        <w:rPr>
          <w:rFonts w:ascii="Times New Roman" w:hAnsi="Times New Roman" w:cs="Times New Roman"/>
          <w:sz w:val="24"/>
          <w:szCs w:val="24"/>
        </w:rPr>
        <w:t>several</w:t>
      </w:r>
      <w:r w:rsidR="00F256BA">
        <w:rPr>
          <w:rFonts w:ascii="Times New Roman" w:hAnsi="Times New Roman" w:cs="Times New Roman"/>
          <w:sz w:val="24"/>
          <w:szCs w:val="24"/>
        </w:rPr>
        <w:t xml:space="preserve"> examples.  </w:t>
      </w:r>
    </w:p>
    <w:p w:rsidR="00F256BA" w:rsidRDefault="00F256BA" w:rsidP="00843300">
      <w:pPr>
        <w:spacing w:after="0" w:line="240" w:lineRule="auto"/>
        <w:rPr>
          <w:rFonts w:ascii="Times New Roman" w:hAnsi="Times New Roman" w:cs="Times New Roman"/>
          <w:sz w:val="24"/>
          <w:szCs w:val="24"/>
        </w:rPr>
      </w:pPr>
    </w:p>
    <w:p w:rsidR="00F256BA" w:rsidRDefault="009200D5" w:rsidP="00843300">
      <w:pPr>
        <w:spacing w:after="0" w:line="240" w:lineRule="auto"/>
        <w:rPr>
          <w:rFonts w:ascii="Times New Roman" w:hAnsi="Times New Roman" w:cs="Times New Roman"/>
          <w:sz w:val="24"/>
          <w:szCs w:val="24"/>
        </w:rPr>
      </w:pPr>
      <w:r>
        <w:rPr>
          <w:rFonts w:ascii="Times New Roman" w:hAnsi="Times New Roman" w:cs="Times New Roman"/>
          <w:b/>
          <w:bCs/>
          <w:i/>
          <w:iCs/>
          <w:sz w:val="24"/>
          <w:szCs w:val="24"/>
        </w:rPr>
        <w:t>Tests</w:t>
      </w:r>
      <w:r w:rsidR="00F256BA">
        <w:rPr>
          <w:rFonts w:ascii="Times New Roman" w:hAnsi="Times New Roman" w:cs="Times New Roman"/>
          <w:b/>
          <w:bCs/>
          <w:i/>
          <w:iCs/>
          <w:sz w:val="24"/>
          <w:szCs w:val="24"/>
        </w:rPr>
        <w:t xml:space="preserve">: </w:t>
      </w:r>
      <w:r w:rsidR="00F256BA">
        <w:rPr>
          <w:rFonts w:ascii="Times New Roman" w:hAnsi="Times New Roman" w:cs="Times New Roman"/>
          <w:sz w:val="24"/>
          <w:szCs w:val="24"/>
        </w:rPr>
        <w:t xml:space="preserve">There will be a mid-term </w:t>
      </w:r>
      <w:r>
        <w:rPr>
          <w:rFonts w:ascii="Times New Roman" w:hAnsi="Times New Roman" w:cs="Times New Roman"/>
          <w:sz w:val="24"/>
          <w:szCs w:val="24"/>
        </w:rPr>
        <w:t>test</w:t>
      </w:r>
      <w:r w:rsidR="00F256BA">
        <w:rPr>
          <w:rFonts w:ascii="Times New Roman" w:hAnsi="Times New Roman" w:cs="Times New Roman"/>
          <w:sz w:val="24"/>
          <w:szCs w:val="24"/>
        </w:rPr>
        <w:t xml:space="preserve"> and a final </w:t>
      </w:r>
      <w:r>
        <w:rPr>
          <w:rFonts w:ascii="Times New Roman" w:hAnsi="Times New Roman" w:cs="Times New Roman"/>
          <w:sz w:val="24"/>
          <w:szCs w:val="24"/>
        </w:rPr>
        <w:t>test</w:t>
      </w:r>
      <w:r w:rsidR="00F256BA">
        <w:rPr>
          <w:rFonts w:ascii="Times New Roman" w:hAnsi="Times New Roman" w:cs="Times New Roman"/>
          <w:sz w:val="24"/>
          <w:szCs w:val="24"/>
        </w:rPr>
        <w:t xml:space="preserve">. These will be </w:t>
      </w:r>
      <w:r w:rsidR="00587825">
        <w:rPr>
          <w:rFonts w:ascii="Times New Roman" w:hAnsi="Times New Roman" w:cs="Times New Roman"/>
          <w:sz w:val="24"/>
          <w:szCs w:val="24"/>
        </w:rPr>
        <w:t>take-home, and you can consult your readings and class notes</w:t>
      </w:r>
      <w:r w:rsidR="00F256BA">
        <w:rPr>
          <w:rFonts w:ascii="Times New Roman" w:hAnsi="Times New Roman" w:cs="Times New Roman"/>
          <w:sz w:val="24"/>
          <w:szCs w:val="24"/>
        </w:rPr>
        <w:t xml:space="preserve">. </w:t>
      </w:r>
      <w:r w:rsidR="00587825">
        <w:rPr>
          <w:rFonts w:ascii="Times New Roman" w:hAnsi="Times New Roman" w:cs="Times New Roman"/>
          <w:sz w:val="24"/>
          <w:szCs w:val="24"/>
        </w:rPr>
        <w:t xml:space="preserve">These </w:t>
      </w:r>
      <w:r>
        <w:rPr>
          <w:rFonts w:ascii="Times New Roman" w:hAnsi="Times New Roman" w:cs="Times New Roman"/>
          <w:sz w:val="24"/>
          <w:szCs w:val="24"/>
        </w:rPr>
        <w:t>tests</w:t>
      </w:r>
      <w:r w:rsidR="00F256BA">
        <w:rPr>
          <w:rFonts w:ascii="Times New Roman" w:hAnsi="Times New Roman" w:cs="Times New Roman"/>
          <w:sz w:val="24"/>
          <w:szCs w:val="24"/>
        </w:rPr>
        <w:t xml:space="preserve"> will be designed to </w:t>
      </w:r>
      <w:r>
        <w:rPr>
          <w:rFonts w:ascii="Times New Roman" w:hAnsi="Times New Roman" w:cs="Times New Roman"/>
          <w:sz w:val="24"/>
          <w:szCs w:val="24"/>
        </w:rPr>
        <w:t>assess</w:t>
      </w:r>
      <w:r w:rsidR="00F256BA">
        <w:rPr>
          <w:rFonts w:ascii="Times New Roman" w:hAnsi="Times New Roman" w:cs="Times New Roman"/>
          <w:sz w:val="24"/>
          <w:szCs w:val="24"/>
        </w:rPr>
        <w:t xml:space="preserve"> your overall grasp of the important concepts that we’ve been reading and discussing about, rather than your mastery of fine-grained details. </w:t>
      </w:r>
    </w:p>
    <w:p w:rsidR="00D73821" w:rsidRDefault="00D73821" w:rsidP="00843300">
      <w:pPr>
        <w:spacing w:after="0" w:line="240" w:lineRule="auto"/>
        <w:rPr>
          <w:rFonts w:ascii="Times New Roman" w:hAnsi="Times New Roman" w:cs="Times New Roman"/>
          <w:sz w:val="24"/>
          <w:szCs w:val="24"/>
        </w:rPr>
      </w:pPr>
    </w:p>
    <w:p w:rsidR="00D73821" w:rsidRDefault="00D73821" w:rsidP="00843300">
      <w:pPr>
        <w:spacing w:after="0" w:line="240" w:lineRule="auto"/>
        <w:rPr>
          <w:rFonts w:ascii="Times New Roman" w:hAnsi="Times New Roman" w:cs="Times New Roman"/>
          <w:sz w:val="24"/>
          <w:szCs w:val="24"/>
        </w:rPr>
      </w:pPr>
      <w:r>
        <w:rPr>
          <w:rFonts w:ascii="Times New Roman" w:hAnsi="Times New Roman" w:cs="Times New Roman"/>
          <w:b/>
          <w:bCs/>
          <w:i/>
          <w:iCs/>
          <w:sz w:val="24"/>
          <w:szCs w:val="24"/>
        </w:rPr>
        <w:t xml:space="preserve">Grading Rubric: </w:t>
      </w:r>
    </w:p>
    <w:p w:rsidR="00D73821" w:rsidRDefault="00D73821" w:rsidP="0084330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Attendance: 10% </w:t>
      </w:r>
    </w:p>
    <w:p w:rsidR="00D73821" w:rsidRDefault="00D73821" w:rsidP="00843300">
      <w:pPr>
        <w:spacing w:after="0" w:line="240" w:lineRule="auto"/>
        <w:rPr>
          <w:rFonts w:ascii="Times New Roman" w:hAnsi="Times New Roman" w:cs="Times New Roman"/>
          <w:sz w:val="24"/>
          <w:szCs w:val="24"/>
        </w:rPr>
      </w:pPr>
      <w:r>
        <w:rPr>
          <w:rFonts w:ascii="Times New Roman" w:hAnsi="Times New Roman" w:cs="Times New Roman"/>
          <w:sz w:val="24"/>
          <w:szCs w:val="24"/>
        </w:rPr>
        <w:tab/>
        <w:t>Discussion que</w:t>
      </w:r>
      <w:r w:rsidR="00B64620">
        <w:rPr>
          <w:rFonts w:ascii="Times New Roman" w:hAnsi="Times New Roman" w:cs="Times New Roman"/>
          <w:sz w:val="24"/>
          <w:szCs w:val="24"/>
        </w:rPr>
        <w:t>stions: 3</w:t>
      </w:r>
      <w:r w:rsidR="004D7350">
        <w:rPr>
          <w:rFonts w:ascii="Times New Roman" w:hAnsi="Times New Roman" w:cs="Times New Roman"/>
          <w:sz w:val="24"/>
          <w:szCs w:val="24"/>
        </w:rPr>
        <w:t>5</w:t>
      </w:r>
      <w:r>
        <w:rPr>
          <w:rFonts w:ascii="Times New Roman" w:hAnsi="Times New Roman" w:cs="Times New Roman"/>
          <w:sz w:val="24"/>
          <w:szCs w:val="24"/>
        </w:rPr>
        <w:t>%</w:t>
      </w:r>
    </w:p>
    <w:p w:rsidR="00D73821" w:rsidRDefault="004D7350" w:rsidP="00843300">
      <w:pPr>
        <w:spacing w:after="0" w:line="240" w:lineRule="auto"/>
        <w:rPr>
          <w:rFonts w:ascii="Times New Roman" w:hAnsi="Times New Roman" w:cs="Times New Roman"/>
          <w:sz w:val="24"/>
          <w:szCs w:val="24"/>
        </w:rPr>
      </w:pPr>
      <w:r>
        <w:rPr>
          <w:rFonts w:ascii="Times New Roman" w:hAnsi="Times New Roman" w:cs="Times New Roman"/>
          <w:sz w:val="24"/>
          <w:szCs w:val="24"/>
        </w:rPr>
        <w:tab/>
        <w:t>Fieldnotes</w:t>
      </w:r>
      <w:r w:rsidR="00602ED2">
        <w:rPr>
          <w:rFonts w:ascii="Times New Roman" w:hAnsi="Times New Roman" w:cs="Times New Roman"/>
          <w:sz w:val="24"/>
          <w:szCs w:val="24"/>
        </w:rPr>
        <w:t xml:space="preserve"> (3 sets of notes, 5% each)</w:t>
      </w:r>
      <w:r>
        <w:rPr>
          <w:rFonts w:ascii="Times New Roman" w:hAnsi="Times New Roman" w:cs="Times New Roman"/>
          <w:sz w:val="24"/>
          <w:szCs w:val="24"/>
        </w:rPr>
        <w:t>: 15</w:t>
      </w:r>
      <w:r w:rsidR="00D73821">
        <w:rPr>
          <w:rFonts w:ascii="Times New Roman" w:hAnsi="Times New Roman" w:cs="Times New Roman"/>
          <w:sz w:val="24"/>
          <w:szCs w:val="24"/>
        </w:rPr>
        <w:t>%</w:t>
      </w:r>
    </w:p>
    <w:p w:rsidR="00D73821" w:rsidRDefault="00D73821" w:rsidP="00843300">
      <w:pPr>
        <w:spacing w:after="0" w:line="240" w:lineRule="auto"/>
        <w:rPr>
          <w:rFonts w:ascii="Times New Roman" w:hAnsi="Times New Roman" w:cs="Times New Roman"/>
          <w:sz w:val="24"/>
          <w:szCs w:val="24"/>
        </w:rPr>
      </w:pPr>
      <w:r>
        <w:rPr>
          <w:rFonts w:ascii="Times New Roman" w:hAnsi="Times New Roman" w:cs="Times New Roman"/>
          <w:sz w:val="24"/>
          <w:szCs w:val="24"/>
        </w:rPr>
        <w:tab/>
        <w:t>Proposal: 20%</w:t>
      </w:r>
    </w:p>
    <w:p w:rsidR="00D73821" w:rsidRDefault="00D73821" w:rsidP="0084330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Mid-term </w:t>
      </w:r>
      <w:r w:rsidR="009200D5">
        <w:rPr>
          <w:rFonts w:ascii="Times New Roman" w:hAnsi="Times New Roman" w:cs="Times New Roman"/>
          <w:sz w:val="24"/>
          <w:szCs w:val="24"/>
        </w:rPr>
        <w:t>test</w:t>
      </w:r>
      <w:r>
        <w:rPr>
          <w:rFonts w:ascii="Times New Roman" w:hAnsi="Times New Roman" w:cs="Times New Roman"/>
          <w:sz w:val="24"/>
          <w:szCs w:val="24"/>
        </w:rPr>
        <w:t>: 1</w:t>
      </w:r>
      <w:r w:rsidR="00B64620">
        <w:rPr>
          <w:rFonts w:ascii="Times New Roman" w:hAnsi="Times New Roman" w:cs="Times New Roman"/>
          <w:sz w:val="24"/>
          <w:szCs w:val="24"/>
        </w:rPr>
        <w:t>0</w:t>
      </w:r>
      <w:r>
        <w:rPr>
          <w:rFonts w:ascii="Times New Roman" w:hAnsi="Times New Roman" w:cs="Times New Roman"/>
          <w:sz w:val="24"/>
          <w:szCs w:val="24"/>
        </w:rPr>
        <w:t>%</w:t>
      </w:r>
    </w:p>
    <w:p w:rsidR="00D73821" w:rsidRDefault="00D73821" w:rsidP="00843300">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Final </w:t>
      </w:r>
      <w:r w:rsidR="009200D5">
        <w:rPr>
          <w:rFonts w:ascii="Times New Roman" w:hAnsi="Times New Roman" w:cs="Times New Roman"/>
          <w:sz w:val="24"/>
          <w:szCs w:val="24"/>
        </w:rPr>
        <w:t>test</w:t>
      </w:r>
      <w:r>
        <w:rPr>
          <w:rFonts w:ascii="Times New Roman" w:hAnsi="Times New Roman" w:cs="Times New Roman"/>
          <w:sz w:val="24"/>
          <w:szCs w:val="24"/>
        </w:rPr>
        <w:t>: 1</w:t>
      </w:r>
      <w:r w:rsidR="00B64620">
        <w:rPr>
          <w:rFonts w:ascii="Times New Roman" w:hAnsi="Times New Roman" w:cs="Times New Roman"/>
          <w:sz w:val="24"/>
          <w:szCs w:val="24"/>
        </w:rPr>
        <w:t>0</w:t>
      </w:r>
      <w:r>
        <w:rPr>
          <w:rFonts w:ascii="Times New Roman" w:hAnsi="Times New Roman" w:cs="Times New Roman"/>
          <w:sz w:val="24"/>
          <w:szCs w:val="24"/>
        </w:rPr>
        <w:t>%</w:t>
      </w:r>
    </w:p>
    <w:p w:rsidR="00B80C00" w:rsidRDefault="00B80C00" w:rsidP="00843300">
      <w:pPr>
        <w:spacing w:after="0" w:line="240" w:lineRule="auto"/>
        <w:rPr>
          <w:rFonts w:ascii="Times New Roman" w:hAnsi="Times New Roman" w:cs="Times New Roman"/>
          <w:sz w:val="24"/>
          <w:szCs w:val="24"/>
        </w:rPr>
      </w:pPr>
    </w:p>
    <w:p w:rsidR="004B5E23" w:rsidRPr="00175DF6" w:rsidRDefault="004B5E23" w:rsidP="004B5E23">
      <w:pPr>
        <w:spacing w:after="0" w:line="240" w:lineRule="auto"/>
        <w:jc w:val="center"/>
        <w:rPr>
          <w:rFonts w:ascii="Times New Roman" w:hAnsi="Times New Roman" w:cs="Times New Roman"/>
          <w:b/>
          <w:bCs/>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Default="004B5E23" w:rsidP="004B5E23">
      <w:pPr>
        <w:spacing w:after="0" w:line="240" w:lineRule="auto"/>
        <w:rPr>
          <w:rFonts w:ascii="Times New Roman" w:hAnsi="Times New Roman" w:cs="Times New Roman"/>
          <w:b/>
          <w:sz w:val="24"/>
          <w:szCs w:val="24"/>
        </w:rPr>
      </w:pPr>
    </w:p>
    <w:p w:rsidR="004B5E23" w:rsidRPr="004B5E23" w:rsidRDefault="004B5E23" w:rsidP="004B5E23">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Daily Schedule (subject to adjustment):</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Week 1: </w:t>
      </w:r>
    </w:p>
    <w:p w:rsidR="004B5E23" w:rsidRDefault="004B5E23" w:rsidP="004B5E23">
      <w:pPr>
        <w:spacing w:after="0" w:line="240" w:lineRule="auto"/>
        <w:rPr>
          <w:rFonts w:ascii="Times New Roman" w:hAnsi="Times New Roman" w:cs="Times New Roman"/>
          <w:b/>
          <w:bCs/>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Monday, May 15: Introduction: What is Anthropology? </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Read in class: </w:t>
      </w:r>
      <w:r w:rsidRPr="009970D1">
        <w:rPr>
          <w:rFonts w:ascii="Times New Roman" w:hAnsi="Times New Roman" w:cs="Times New Roman"/>
          <w:sz w:val="24"/>
          <w:szCs w:val="24"/>
        </w:rPr>
        <w:t>Miner, “Body Ritual Among the Nacirema”</w:t>
      </w:r>
      <w:r>
        <w:rPr>
          <w:rFonts w:ascii="Times New Roman" w:hAnsi="Times New Roman" w:cs="Times New Roman"/>
          <w:sz w:val="24"/>
          <w:szCs w:val="24"/>
        </w:rPr>
        <w:t xml:space="preserve"> </w:t>
      </w:r>
    </w:p>
    <w:p w:rsidR="004B5E23" w:rsidRPr="009970D1"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Read in class: Bohannon, “Shakespeare in the Bush”</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Tuesday, May 16: Where Did Anthropology Come From?</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Jarral, </w:t>
      </w:r>
      <w:r>
        <w:rPr>
          <w:rFonts w:ascii="Times New Roman" w:hAnsi="Times New Roman" w:cs="Times New Roman"/>
          <w:i/>
          <w:iCs/>
          <w:sz w:val="24"/>
          <w:szCs w:val="24"/>
        </w:rPr>
        <w:t>From Savage to Self</w:t>
      </w:r>
      <w:r>
        <w:rPr>
          <w:rFonts w:ascii="Times New Roman" w:hAnsi="Times New Roman" w:cs="Times New Roman"/>
          <w:sz w:val="24"/>
          <w:szCs w:val="24"/>
        </w:rPr>
        <w:t xml:space="preserve"> podcast, “Omnibus Part 1” </w:t>
      </w:r>
    </w:p>
    <w:p w:rsidR="004B5E23" w:rsidRPr="00144FE5"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Hurston, </w:t>
      </w:r>
      <w:r>
        <w:rPr>
          <w:rFonts w:ascii="Times New Roman" w:hAnsi="Times New Roman" w:cs="Times New Roman"/>
          <w:i/>
          <w:iCs/>
          <w:sz w:val="24"/>
          <w:szCs w:val="24"/>
        </w:rPr>
        <w:t>Of Mules and Men</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Wednesday, May 17: Doing Anthropology</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Mendoza-Denton, “Beginning Fieldwork” </w:t>
      </w:r>
    </w:p>
    <w:p w:rsidR="004B5E23" w:rsidRPr="008E281A"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Emerson, Fretz, and Shaw, “Writing Ethnographic Fieldnotes”</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Thursday, May 18: Anthropological Approaches: Linguistics</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Lippi-Green, “The Linguistic Facts of Life” </w:t>
      </w:r>
    </w:p>
    <w:p w:rsidR="004B5E23" w:rsidRPr="008E281A"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Frake, “How To Enter a Yakan House” </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Friday, May 19: Anthropological Approaches: Archaeology</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Echo-Hawk, “Ancient History in the New World: Integrating Oral Traditions and the Archaeological Record in Deep Time”</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Battle Baptiste, “In This Here Place: Interpreting Enslaved Homeplaces”</w:t>
      </w:r>
    </w:p>
    <w:p w:rsidR="002E3F3D" w:rsidRPr="004A2FE6" w:rsidRDefault="002E3F3D"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Guest speaker: Julia Haines</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Week 2: </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Monday, May 22: No class meeting – observation and fieldnotes. Fieldnotes #1 due on Collab by 7pm.</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Tuesday, May 23: Reciprocity and Exchange</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In-class exercise: fieldnotes workshop</w:t>
      </w:r>
    </w:p>
    <w:p w:rsidR="004B5E23" w:rsidRDefault="004B5E23" w:rsidP="000318CD">
      <w:pPr>
        <w:pStyle w:val="ListParagraph"/>
        <w:numPr>
          <w:ilvl w:val="0"/>
          <w:numId w:val="9"/>
        </w:numPr>
        <w:spacing w:after="0" w:line="240" w:lineRule="auto"/>
        <w:rPr>
          <w:rFonts w:ascii="Times New Roman" w:hAnsi="Times New Roman" w:cs="Times New Roman"/>
          <w:sz w:val="24"/>
          <w:szCs w:val="24"/>
        </w:rPr>
      </w:pPr>
      <w:r w:rsidRPr="004B5E23">
        <w:rPr>
          <w:rFonts w:ascii="Times New Roman" w:hAnsi="Times New Roman" w:cs="Times New Roman"/>
          <w:sz w:val="24"/>
          <w:szCs w:val="24"/>
        </w:rPr>
        <w:t xml:space="preserve">Dennis, “Fifty-Three Kilos” </w:t>
      </w:r>
    </w:p>
    <w:p w:rsidR="004B5E23" w:rsidRPr="004B5E23" w:rsidRDefault="004B5E23" w:rsidP="000318CD">
      <w:pPr>
        <w:pStyle w:val="ListParagraph"/>
        <w:numPr>
          <w:ilvl w:val="0"/>
          <w:numId w:val="9"/>
        </w:numPr>
        <w:spacing w:after="0" w:line="240" w:lineRule="auto"/>
        <w:rPr>
          <w:rFonts w:ascii="Times New Roman" w:hAnsi="Times New Roman" w:cs="Times New Roman"/>
          <w:sz w:val="24"/>
          <w:szCs w:val="24"/>
        </w:rPr>
      </w:pPr>
      <w:r w:rsidRPr="004B5E23">
        <w:rPr>
          <w:rFonts w:ascii="Times New Roman" w:hAnsi="Times New Roman" w:cs="Times New Roman"/>
          <w:sz w:val="24"/>
          <w:szCs w:val="24"/>
        </w:rPr>
        <w:t xml:space="preserve">Rethmann, “Skins of Desire: Poetry and Identity in Koriak Women’s Gift Exchange” </w:t>
      </w:r>
    </w:p>
    <w:p w:rsidR="004B5E23" w:rsidRPr="00C65198" w:rsidRDefault="004B5E23" w:rsidP="004B5E23">
      <w:pPr>
        <w:pStyle w:val="ListParagraph"/>
        <w:numPr>
          <w:ilvl w:val="0"/>
          <w:numId w:val="9"/>
        </w:numPr>
        <w:spacing w:after="0" w:line="240" w:lineRule="auto"/>
        <w:rPr>
          <w:rFonts w:ascii="Times New Roman" w:hAnsi="Times New Roman" w:cs="Times New Roman"/>
          <w:sz w:val="24"/>
          <w:szCs w:val="24"/>
        </w:rPr>
      </w:pPr>
      <w:r w:rsidRPr="00C65198">
        <w:rPr>
          <w:rFonts w:ascii="Times New Roman" w:hAnsi="Times New Roman" w:cs="Times New Roman"/>
          <w:sz w:val="24"/>
          <w:szCs w:val="24"/>
        </w:rPr>
        <w:t xml:space="preserve">In-class film: </w:t>
      </w:r>
      <w:r w:rsidRPr="00C65198">
        <w:rPr>
          <w:rFonts w:ascii="Times New Roman" w:hAnsi="Times New Roman" w:cs="Times New Roman"/>
          <w:i/>
          <w:iCs/>
          <w:sz w:val="24"/>
          <w:szCs w:val="24"/>
        </w:rPr>
        <w:t>The Great Happiness Space</w:t>
      </w:r>
    </w:p>
    <w:p w:rsidR="004B5E23" w:rsidRPr="00C65198" w:rsidRDefault="004B5E23" w:rsidP="004B5E23">
      <w:pPr>
        <w:pStyle w:val="ListParagraph"/>
        <w:spacing w:after="0" w:line="240" w:lineRule="auto"/>
        <w:ind w:left="1080"/>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Wednesday, May 24: Kinship</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Nanda, “Arranging a Marriage in India” </w:t>
      </w:r>
    </w:p>
    <w:p w:rsidR="004B5E23" w:rsidRPr="0085177F"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Carsten, “The Substance of Kinship and the Heat of the Hearth” </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Weston, “</w:t>
      </w:r>
      <w:r w:rsidR="00BD3326">
        <w:rPr>
          <w:rFonts w:ascii="Times New Roman" w:hAnsi="Times New Roman" w:cs="Times New Roman"/>
          <w:sz w:val="24"/>
          <w:szCs w:val="24"/>
        </w:rPr>
        <w:t>Coming Out to Blood Relatives</w:t>
      </w:r>
      <w:r>
        <w:rPr>
          <w:rFonts w:ascii="Times New Roman" w:hAnsi="Times New Roman" w:cs="Times New Roman"/>
          <w:sz w:val="24"/>
          <w:szCs w:val="24"/>
        </w:rPr>
        <w:t xml:space="preserve">” </w:t>
      </w:r>
    </w:p>
    <w:p w:rsidR="002E3F3D" w:rsidRPr="00AD2631" w:rsidRDefault="002E3F3D"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Guest speaker: Dionisios Kavadias</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Thursday, May 25: Gender</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Martin, “The Egg and the Sperm”</w:t>
      </w:r>
    </w:p>
    <w:p w:rsidR="004B5E23" w:rsidRPr="00C7254F"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Kulick, “The Gender of Brazilian Transgendered Prostitutes”</w:t>
      </w:r>
    </w:p>
    <w:p w:rsidR="004B5E23" w:rsidRPr="00C65198"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In-class film: </w:t>
      </w:r>
      <w:r>
        <w:rPr>
          <w:rFonts w:ascii="Times New Roman" w:hAnsi="Times New Roman" w:cs="Times New Roman"/>
          <w:i/>
          <w:iCs/>
          <w:sz w:val="24"/>
          <w:szCs w:val="24"/>
        </w:rPr>
        <w:t>Paris is Burning</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Friday, May 26: Race</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Coates, “Between the World and Me”</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Baker, “The Cult of Franz Boas”</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Harrison, “Unraveling ‘Race’ for the Twenty-First Century”</w:t>
      </w:r>
    </w:p>
    <w:p w:rsidR="004B5E23" w:rsidRPr="00C65198"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First take-home test will be made available on Collab after class. It must be finished by 7pm on Saturday, May 27.</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Week 3: </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Monday, May 29: Memorial Day. No class meeting – observation and fieldnotes. Fieldnotes #2 due on Collab by 7pm. </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Tuesday, May 30: Relativism</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Boddy, “Womb as Oasis: The Symbolic Context of Pharaonic Circumcision in Rural Northern Sudan” </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Abu-Lughod, “Do Muslim Women Really Need Saving?”</w:t>
      </w:r>
    </w:p>
    <w:p w:rsidR="004B5E23" w:rsidRPr="00F64765"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In-class exercise: fieldnotes workshop</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Wednesday, May 31: Structures of Inequality</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Farmer, “An Anthropology of Structural Violence”</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Gupta, “Blurred Boundaries: The Discourse of Corruption, The Culture of Politics, and the Imagined State” </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Thursday, June 1: De León, Introduction and Chapter 1 </w:t>
      </w:r>
    </w:p>
    <w:p w:rsidR="004B5E23" w:rsidRPr="002E3F3D" w:rsidRDefault="004B5E23" w:rsidP="004B5E23">
      <w:pPr>
        <w:pStyle w:val="ListParagraph"/>
        <w:numPr>
          <w:ilvl w:val="0"/>
          <w:numId w:val="9"/>
        </w:numPr>
        <w:spacing w:after="0" w:line="240" w:lineRule="auto"/>
        <w:rPr>
          <w:rFonts w:ascii="Times New Roman" w:hAnsi="Times New Roman" w:cs="Times New Roman"/>
          <w:sz w:val="24"/>
          <w:szCs w:val="24"/>
        </w:rPr>
      </w:pPr>
      <w:r w:rsidRPr="004B5E23">
        <w:rPr>
          <w:rFonts w:ascii="Times New Roman" w:hAnsi="Times New Roman" w:cs="Times New Roman"/>
          <w:sz w:val="24"/>
          <w:szCs w:val="24"/>
        </w:rPr>
        <w:t xml:space="preserve">In-class film: </w:t>
      </w:r>
      <w:r w:rsidRPr="004B5E23">
        <w:rPr>
          <w:rFonts w:ascii="Times New Roman" w:hAnsi="Times New Roman" w:cs="Times New Roman"/>
          <w:i/>
          <w:iCs/>
          <w:sz w:val="24"/>
          <w:szCs w:val="24"/>
        </w:rPr>
        <w:t>Which Way Home</w:t>
      </w:r>
    </w:p>
    <w:p w:rsidR="002E3F3D" w:rsidRPr="004B5E23" w:rsidRDefault="002E3F3D"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Guest speaker: Sheena Singh</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Friday, June 2: De León, Chapters 2-3 </w:t>
      </w:r>
    </w:p>
    <w:p w:rsidR="004B5E23" w:rsidRPr="00C73830"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In-class film: </w:t>
      </w:r>
      <w:r>
        <w:rPr>
          <w:rFonts w:ascii="Times New Roman" w:hAnsi="Times New Roman" w:cs="Times New Roman"/>
          <w:i/>
          <w:iCs/>
          <w:sz w:val="24"/>
          <w:szCs w:val="24"/>
        </w:rPr>
        <w:t>Cowboy del Amor</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Week 4: </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Monday, June 5: No class meeting – observation and fieldnotes. Fieldnotes #3 due on Collab by 7pm.</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Tuesday, June 6: De León, Chapters 4-5 </w:t>
      </w:r>
    </w:p>
    <w:p w:rsidR="004B5E23" w:rsidRPr="00DF6909"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In-class discussion: from fieldnotes to proposal</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Wednesday, June 7: De León, Chapters 6-7</w:t>
      </w:r>
    </w:p>
    <w:p w:rsidR="004B5E23" w:rsidRPr="001A0457"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In-class proposal-writing session</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Thursday, June 8: De León, Chapters 8-10 </w:t>
      </w:r>
    </w:p>
    <w:p w:rsidR="004B5E23" w:rsidRPr="001A0457"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In-class listening: “Line in the Sand,” This American Life</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Friday, June 9: De León, Chapters 11-12</w:t>
      </w:r>
    </w:p>
    <w:p w:rsidR="004B5E23" w:rsidRPr="00C65198"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DUE: Proposal. Submit on Collab by 1pm.</w:t>
      </w:r>
    </w:p>
    <w:p w:rsidR="004B5E23"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In-class exercise: reflection</w:t>
      </w:r>
    </w:p>
    <w:p w:rsidR="004B5E23" w:rsidRPr="00454697" w:rsidRDefault="004B5E23" w:rsidP="004B5E23">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Second test will be available on Collab after the end of class</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sz w:val="24"/>
          <w:szCs w:val="24"/>
        </w:rPr>
        <w:t>Saturday, June 10: Final take-home test due on Collab by 7pm</w:t>
      </w: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p>
    <w:p w:rsidR="004B5E23" w:rsidRDefault="004B5E23" w:rsidP="004B5E23">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Acknowledgements: </w:t>
      </w:r>
      <w:r>
        <w:rPr>
          <w:rFonts w:ascii="Times New Roman" w:hAnsi="Times New Roman" w:cs="Times New Roman"/>
          <w:sz w:val="24"/>
          <w:szCs w:val="24"/>
        </w:rPr>
        <w:t>In preparing this syllabus, I drew on the work of several colleagues who have taught versions of this course in previous years. These include Allison Alexy, Roberto Armengol, Macario Garcia, James Igoe, Nathalie Nahas, and Giancarlo Rolando.</w:t>
      </w:r>
    </w:p>
    <w:p w:rsidR="004B5E23" w:rsidRPr="00B80C00" w:rsidRDefault="004B5E23" w:rsidP="00843300">
      <w:pPr>
        <w:spacing w:after="0" w:line="240" w:lineRule="auto"/>
        <w:rPr>
          <w:rFonts w:ascii="Times New Roman" w:hAnsi="Times New Roman" w:cs="Times New Roman"/>
          <w:sz w:val="24"/>
          <w:szCs w:val="24"/>
        </w:rPr>
      </w:pPr>
      <w:bookmarkStart w:id="0" w:name="_GoBack"/>
      <w:bookmarkEnd w:id="0"/>
    </w:p>
    <w:sectPr w:rsidR="004B5E23" w:rsidRPr="00B80C0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1C4F" w:rsidRDefault="00D81C4F" w:rsidP="00602ED2">
      <w:pPr>
        <w:spacing w:after="0" w:line="240" w:lineRule="auto"/>
      </w:pPr>
      <w:r>
        <w:separator/>
      </w:r>
    </w:p>
  </w:endnote>
  <w:endnote w:type="continuationSeparator" w:id="0">
    <w:p w:rsidR="00D81C4F" w:rsidRDefault="00D81C4F" w:rsidP="00602E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8897458"/>
      <w:docPartObj>
        <w:docPartGallery w:val="Page Numbers (Bottom of Page)"/>
        <w:docPartUnique/>
      </w:docPartObj>
    </w:sdtPr>
    <w:sdtEndPr>
      <w:rPr>
        <w:noProof/>
      </w:rPr>
    </w:sdtEndPr>
    <w:sdtContent>
      <w:p w:rsidR="00602ED2" w:rsidRDefault="00602ED2">
        <w:pPr>
          <w:pStyle w:val="Footer"/>
          <w:jc w:val="center"/>
        </w:pPr>
        <w:r>
          <w:fldChar w:fldCharType="begin"/>
        </w:r>
        <w:r>
          <w:instrText xml:space="preserve"> PAGE   \* MERGEFORMAT </w:instrText>
        </w:r>
        <w:r>
          <w:fldChar w:fldCharType="separate"/>
        </w:r>
        <w:r w:rsidR="008E4518">
          <w:rPr>
            <w:noProof/>
          </w:rPr>
          <w:t>6</w:t>
        </w:r>
        <w:r>
          <w:rPr>
            <w:noProof/>
          </w:rPr>
          <w:fldChar w:fldCharType="end"/>
        </w:r>
      </w:p>
    </w:sdtContent>
  </w:sdt>
  <w:p w:rsidR="00602ED2" w:rsidRDefault="00602ED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1C4F" w:rsidRDefault="00D81C4F" w:rsidP="00602ED2">
      <w:pPr>
        <w:spacing w:after="0" w:line="240" w:lineRule="auto"/>
      </w:pPr>
      <w:r>
        <w:separator/>
      </w:r>
    </w:p>
  </w:footnote>
  <w:footnote w:type="continuationSeparator" w:id="0">
    <w:p w:rsidR="00D81C4F" w:rsidRDefault="00D81C4F" w:rsidP="00602E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D7B4D"/>
    <w:multiLevelType w:val="hybridMultilevel"/>
    <w:tmpl w:val="03DA05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8DE3A72"/>
    <w:multiLevelType w:val="hybridMultilevel"/>
    <w:tmpl w:val="E1E807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78F5414"/>
    <w:multiLevelType w:val="hybridMultilevel"/>
    <w:tmpl w:val="B12A40E2"/>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3FC52A50"/>
    <w:multiLevelType w:val="hybridMultilevel"/>
    <w:tmpl w:val="65F83384"/>
    <w:lvl w:ilvl="0" w:tplc="89E6B6E8">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6B1417E"/>
    <w:multiLevelType w:val="hybridMultilevel"/>
    <w:tmpl w:val="7FB24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5E9613A"/>
    <w:multiLevelType w:val="hybridMultilevel"/>
    <w:tmpl w:val="77CAE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B6D02CF"/>
    <w:multiLevelType w:val="hybridMultilevel"/>
    <w:tmpl w:val="D62853A8"/>
    <w:lvl w:ilvl="0" w:tplc="FE38535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D94238C"/>
    <w:multiLevelType w:val="hybridMultilevel"/>
    <w:tmpl w:val="51906020"/>
    <w:lvl w:ilvl="0" w:tplc="A970CDB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6684D52"/>
    <w:multiLevelType w:val="hybridMultilevel"/>
    <w:tmpl w:val="131EE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6"/>
  </w:num>
  <w:num w:numId="4">
    <w:abstractNumId w:val="2"/>
  </w:num>
  <w:num w:numId="5">
    <w:abstractNumId w:val="5"/>
  </w:num>
  <w:num w:numId="6">
    <w:abstractNumId w:val="7"/>
  </w:num>
  <w:num w:numId="7">
    <w:abstractNumId w:val="1"/>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5B5"/>
    <w:rsid w:val="0002455D"/>
    <w:rsid w:val="000759C4"/>
    <w:rsid w:val="001619B0"/>
    <w:rsid w:val="002E3F3D"/>
    <w:rsid w:val="0031161C"/>
    <w:rsid w:val="00314B6B"/>
    <w:rsid w:val="003913FB"/>
    <w:rsid w:val="004A0460"/>
    <w:rsid w:val="004B5E23"/>
    <w:rsid w:val="004D7350"/>
    <w:rsid w:val="00587825"/>
    <w:rsid w:val="00602ED2"/>
    <w:rsid w:val="00685CF3"/>
    <w:rsid w:val="006B3B60"/>
    <w:rsid w:val="008348E4"/>
    <w:rsid w:val="00843300"/>
    <w:rsid w:val="008E4518"/>
    <w:rsid w:val="009200D5"/>
    <w:rsid w:val="00B240A2"/>
    <w:rsid w:val="00B35022"/>
    <w:rsid w:val="00B64620"/>
    <w:rsid w:val="00B80C00"/>
    <w:rsid w:val="00BD3326"/>
    <w:rsid w:val="00C00461"/>
    <w:rsid w:val="00D04D72"/>
    <w:rsid w:val="00D73821"/>
    <w:rsid w:val="00D81C4F"/>
    <w:rsid w:val="00DA25B5"/>
    <w:rsid w:val="00E42E0B"/>
    <w:rsid w:val="00F21F74"/>
    <w:rsid w:val="00F256BA"/>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376C19E-8E2D-4053-AEF9-5997657DE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ne-NP"/>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25B5"/>
    <w:pPr>
      <w:ind w:left="720"/>
      <w:contextualSpacing/>
    </w:pPr>
  </w:style>
  <w:style w:type="paragraph" w:styleId="Header">
    <w:name w:val="header"/>
    <w:basedOn w:val="Normal"/>
    <w:link w:val="HeaderChar"/>
    <w:uiPriority w:val="99"/>
    <w:unhideWhenUsed/>
    <w:rsid w:val="00314B6B"/>
    <w:pPr>
      <w:tabs>
        <w:tab w:val="center" w:pos="4680"/>
        <w:tab w:val="right" w:pos="9360"/>
      </w:tabs>
      <w:spacing w:after="0" w:line="240" w:lineRule="auto"/>
    </w:pPr>
    <w:rPr>
      <w:szCs w:val="22"/>
      <w:lang w:bidi="ar-SA"/>
    </w:rPr>
  </w:style>
  <w:style w:type="character" w:customStyle="1" w:styleId="HeaderChar">
    <w:name w:val="Header Char"/>
    <w:basedOn w:val="DefaultParagraphFont"/>
    <w:link w:val="Header"/>
    <w:uiPriority w:val="99"/>
    <w:rsid w:val="00314B6B"/>
    <w:rPr>
      <w:szCs w:val="22"/>
      <w:lang w:bidi="ar-SA"/>
    </w:rPr>
  </w:style>
  <w:style w:type="paragraph" w:customStyle="1" w:styleId="Default">
    <w:name w:val="Default"/>
    <w:rsid w:val="00D04D72"/>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4B5E23"/>
    <w:rPr>
      <w:color w:val="0563C1" w:themeColor="hyperlink"/>
      <w:u w:val="single"/>
    </w:rPr>
  </w:style>
  <w:style w:type="paragraph" w:styleId="Footer">
    <w:name w:val="footer"/>
    <w:basedOn w:val="Normal"/>
    <w:link w:val="FooterChar"/>
    <w:uiPriority w:val="99"/>
    <w:unhideWhenUsed/>
    <w:rsid w:val="00602E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2ED2"/>
  </w:style>
  <w:style w:type="paragraph" w:styleId="BalloonText">
    <w:name w:val="Balloon Text"/>
    <w:basedOn w:val="Normal"/>
    <w:link w:val="BalloonTextChar"/>
    <w:uiPriority w:val="99"/>
    <w:semiHidden/>
    <w:unhideWhenUsed/>
    <w:rsid w:val="00602ED2"/>
    <w:pPr>
      <w:spacing w:after="0" w:line="240" w:lineRule="auto"/>
    </w:pPr>
    <w:rPr>
      <w:rFonts w:ascii="Segoe UI" w:hAnsi="Segoe UI" w:cs="Segoe UI"/>
      <w:sz w:val="18"/>
      <w:szCs w:val="16"/>
    </w:rPr>
  </w:style>
  <w:style w:type="character" w:customStyle="1" w:styleId="BalloonTextChar">
    <w:name w:val="Balloon Text Char"/>
    <w:basedOn w:val="DefaultParagraphFont"/>
    <w:link w:val="BalloonText"/>
    <w:uiPriority w:val="99"/>
    <w:semiHidden/>
    <w:rsid w:val="00602ED2"/>
    <w:rPr>
      <w:rFonts w:ascii="Segoe UI" w:hAnsi="Segoe UI" w:cs="Segoe UI"/>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kd5nd@virginia.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673</TotalTime>
  <Pages>6</Pages>
  <Words>1697</Words>
  <Characters>9674</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Dannah Dennis</dc:creator>
  <cp:keywords/>
  <dc:description/>
  <cp:lastModifiedBy>Dannah Dennis</cp:lastModifiedBy>
  <cp:revision>12</cp:revision>
  <cp:lastPrinted>2017-05-15T15:43:00Z</cp:lastPrinted>
  <dcterms:created xsi:type="dcterms:W3CDTF">2017-03-18T18:49:00Z</dcterms:created>
  <dcterms:modified xsi:type="dcterms:W3CDTF">2017-05-22T03:11:00Z</dcterms:modified>
</cp:coreProperties>
</file>